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FF" w:rsidRPr="00D513F5" w:rsidRDefault="004B0426" w:rsidP="003D4FA1">
      <w:pPr>
        <w:spacing w:after="300" w:line="276" w:lineRule="auto"/>
        <w:jc w:val="center"/>
        <w:rPr>
          <w:rFonts w:ascii="Tahoma" w:hAnsi="Tahoma" w:cs="Tahoma"/>
          <w:color w:val="auto"/>
          <w:sz w:val="4"/>
          <w:szCs w:val="2"/>
          <w:lang w:val="uk-UA"/>
        </w:rPr>
      </w:pPr>
      <w:r w:rsidRPr="00D513F5">
        <w:rPr>
          <w:rFonts w:ascii="Tahoma" w:hAnsi="Tahoma" w:cs="Tahoma"/>
          <w:noProof/>
          <w:color w:val="auto"/>
          <w:sz w:val="28"/>
          <w:lang w:val="ru-RU" w:eastAsia="ru-RU" w:bidi="ar-SA"/>
        </w:rPr>
        <w:drawing>
          <wp:inline distT="0" distB="0" distL="0" distR="0" wp14:anchorId="5DEDA519" wp14:editId="00E3A978">
            <wp:extent cx="1969135" cy="4572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691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3F5" w:rsidRPr="00D513F5" w:rsidRDefault="00D513F5" w:rsidP="003D4FA1">
      <w:pPr>
        <w:pStyle w:val="a4"/>
        <w:spacing w:after="360" w:line="276" w:lineRule="auto"/>
        <w:jc w:val="center"/>
        <w:rPr>
          <w:color w:val="auto"/>
          <w:sz w:val="40"/>
          <w:szCs w:val="30"/>
          <w:lang w:val="uk-UA"/>
        </w:rPr>
      </w:pPr>
      <w:r w:rsidRPr="00D513F5">
        <w:rPr>
          <w:bCs/>
          <w:color w:val="auto"/>
          <w:sz w:val="40"/>
          <w:szCs w:val="30"/>
          <w:lang w:val="uk-UA"/>
        </w:rPr>
        <w:t>Інструкція користувача</w:t>
      </w:r>
    </w:p>
    <w:p w:rsidR="00A746FF" w:rsidRPr="00D513F5" w:rsidRDefault="00F722D3" w:rsidP="003D4FA1">
      <w:pPr>
        <w:spacing w:after="480" w:line="276" w:lineRule="auto"/>
        <w:jc w:val="center"/>
        <w:rPr>
          <w:rFonts w:ascii="Tahoma" w:hAnsi="Tahoma" w:cs="Tahoma"/>
          <w:color w:val="auto"/>
          <w:sz w:val="4"/>
          <w:szCs w:val="2"/>
          <w:lang w:val="uk-UA"/>
        </w:rPr>
      </w:pPr>
      <w:r>
        <w:rPr>
          <w:noProof/>
          <w:lang w:val="ru-RU" w:eastAsia="ru-RU" w:bidi="ar-SA"/>
        </w:rPr>
        <w:drawing>
          <wp:inline distT="0" distB="0" distL="0" distR="0" wp14:anchorId="40147F95" wp14:editId="6D6F3E75">
            <wp:extent cx="2810510" cy="2127250"/>
            <wp:effectExtent l="0" t="0" r="0" b="0"/>
            <wp:docPr id="7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105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3F5" w:rsidRPr="00D513F5" w:rsidRDefault="00F722D3" w:rsidP="003D4FA1">
      <w:pPr>
        <w:pStyle w:val="a4"/>
        <w:spacing w:after="240" w:line="276" w:lineRule="auto"/>
        <w:jc w:val="center"/>
        <w:rPr>
          <w:bCs/>
          <w:color w:val="auto"/>
          <w:sz w:val="32"/>
          <w:szCs w:val="48"/>
          <w:lang w:val="uk-UA"/>
        </w:rPr>
      </w:pPr>
      <w:r>
        <w:rPr>
          <w:bCs/>
          <w:color w:val="auto"/>
          <w:sz w:val="32"/>
          <w:szCs w:val="48"/>
          <w:lang w:val="uk-UA"/>
        </w:rPr>
        <w:t>Переносна електростанція на 5</w:t>
      </w:r>
      <w:r w:rsidR="00D513F5" w:rsidRPr="00D513F5">
        <w:rPr>
          <w:bCs/>
          <w:color w:val="auto"/>
          <w:sz w:val="32"/>
          <w:szCs w:val="48"/>
          <w:lang w:val="uk-UA"/>
        </w:rPr>
        <w:t>00 Вт</w:t>
      </w:r>
    </w:p>
    <w:p w:rsidR="00D513F5" w:rsidRPr="00D513F5" w:rsidRDefault="00F722D3" w:rsidP="003D4FA1">
      <w:pPr>
        <w:pStyle w:val="a4"/>
        <w:spacing w:after="480" w:line="276" w:lineRule="auto"/>
        <w:jc w:val="center"/>
        <w:rPr>
          <w:b/>
          <w:color w:val="auto"/>
          <w:sz w:val="28"/>
          <w:szCs w:val="48"/>
          <w:lang w:val="uk-UA"/>
        </w:rPr>
      </w:pPr>
      <w:r>
        <w:rPr>
          <w:b/>
          <w:bCs/>
          <w:color w:val="auto"/>
          <w:sz w:val="28"/>
          <w:szCs w:val="48"/>
          <w:shd w:val="clear" w:color="auto" w:fill="000000" w:themeFill="text1"/>
          <w:lang w:val="uk-UA"/>
        </w:rPr>
        <w:t>Модель: BS004</w:t>
      </w:r>
    </w:p>
    <w:p w:rsidR="00E3657E" w:rsidRPr="00D513F5" w:rsidRDefault="00E3657E" w:rsidP="003D4FA1">
      <w:pPr>
        <w:spacing w:line="276" w:lineRule="auto"/>
        <w:rPr>
          <w:rFonts w:ascii="Tahoma" w:eastAsia="Calibri" w:hAnsi="Tahoma" w:cs="Tahoma"/>
          <w:color w:val="auto"/>
          <w:sz w:val="20"/>
          <w:szCs w:val="18"/>
          <w:lang w:val="uk-UA"/>
        </w:rPr>
      </w:pPr>
      <w:r w:rsidRPr="00D513F5">
        <w:rPr>
          <w:rFonts w:ascii="Tahoma" w:hAnsi="Tahoma" w:cs="Tahoma"/>
          <w:color w:val="auto"/>
          <w:sz w:val="20"/>
          <w:szCs w:val="18"/>
          <w:lang w:val="uk-UA"/>
        </w:rPr>
        <w:br w:type="page"/>
      </w:r>
    </w:p>
    <w:p w:rsidR="00D513F5" w:rsidRPr="006A5FA4" w:rsidRDefault="00D513F5" w:rsidP="003D4FA1">
      <w:pPr>
        <w:pStyle w:val="20"/>
        <w:spacing w:after="60" w:line="276" w:lineRule="auto"/>
        <w:rPr>
          <w:rFonts w:ascii="Tahoma" w:hAnsi="Tahoma" w:cs="Tahoma"/>
          <w:sz w:val="16"/>
          <w:lang w:val="ru-RU"/>
        </w:rPr>
      </w:pPr>
      <w:bookmarkStart w:id="0" w:name="bookmark0"/>
      <w:r w:rsidRPr="006A5FA4">
        <w:rPr>
          <w:rFonts w:ascii="Tahoma" w:hAnsi="Tahoma" w:cs="Tahoma"/>
          <w:sz w:val="16"/>
          <w:lang w:val="uk-UA"/>
        </w:rPr>
        <w:lastRenderedPageBreak/>
        <w:t xml:space="preserve">Дякуємо, що обрали продукцію </w:t>
      </w:r>
      <w:proofErr w:type="spellStart"/>
      <w:r w:rsidRPr="006A5FA4">
        <w:rPr>
          <w:rFonts w:ascii="Tahoma" w:hAnsi="Tahoma" w:cs="Tahoma"/>
          <w:sz w:val="16"/>
        </w:rPr>
        <w:t>choetech</w:t>
      </w:r>
      <w:proofErr w:type="spellEnd"/>
      <w:r w:rsidRPr="006A5FA4">
        <w:rPr>
          <w:rFonts w:ascii="Tahoma" w:hAnsi="Tahoma" w:cs="Tahoma"/>
          <w:sz w:val="16"/>
          <w:lang w:val="ru-RU"/>
        </w:rPr>
        <w:t>!</w:t>
      </w:r>
    </w:p>
    <w:p w:rsidR="00D513F5" w:rsidRPr="00245CAB" w:rsidRDefault="00D513F5" w:rsidP="00F722D3">
      <w:pPr>
        <w:pStyle w:val="11"/>
        <w:spacing w:after="60" w:line="276" w:lineRule="auto"/>
        <w:rPr>
          <w:sz w:val="14"/>
          <w:szCs w:val="14"/>
          <w:lang w:val="ru-RU"/>
        </w:rPr>
      </w:pPr>
      <w:r w:rsidRPr="006A5FA4">
        <w:rPr>
          <w:sz w:val="14"/>
          <w:szCs w:val="14"/>
          <w:lang w:val="uk-UA"/>
        </w:rPr>
        <w:t xml:space="preserve">Цей пристрій призначений для забезпечення живлення для вашого </w:t>
      </w:r>
      <w:r w:rsidR="003D5C35">
        <w:rPr>
          <w:sz w:val="14"/>
          <w:szCs w:val="14"/>
          <w:lang w:val="uk-UA"/>
        </w:rPr>
        <w:t xml:space="preserve">електронного </w:t>
      </w:r>
      <w:r w:rsidRPr="006A5FA4">
        <w:rPr>
          <w:sz w:val="14"/>
          <w:szCs w:val="14"/>
          <w:lang w:val="uk-UA"/>
        </w:rPr>
        <w:t>обладнання за відсутності живлення у мережі</w:t>
      </w:r>
      <w:r w:rsidRPr="006A5FA4">
        <w:rPr>
          <w:sz w:val="14"/>
          <w:szCs w:val="14"/>
          <w:lang w:val="ru-RU"/>
        </w:rPr>
        <w:t xml:space="preserve">. </w:t>
      </w:r>
      <w:r w:rsidRPr="006A5FA4">
        <w:rPr>
          <w:sz w:val="14"/>
          <w:szCs w:val="14"/>
          <w:lang w:val="uk-UA"/>
        </w:rPr>
        <w:t xml:space="preserve">Щоб ви не робили – лазили у гори, виїжджали на житловому автофургоні або займалися кемпінгом – ця електростанція стане надійним джерелом енергії для живлення ваших електронних приладів. </w:t>
      </w:r>
      <w:r w:rsidR="00D547C2" w:rsidRPr="00D547C2">
        <w:rPr>
          <w:sz w:val="14"/>
          <w:szCs w:val="14"/>
          <w:lang w:val="uk-UA"/>
        </w:rPr>
        <w:t>Цей пристрій</w:t>
      </w:r>
      <w:r w:rsidRPr="006A5FA4">
        <w:rPr>
          <w:sz w:val="14"/>
          <w:szCs w:val="14"/>
          <w:lang w:val="uk-UA"/>
        </w:rPr>
        <w:t xml:space="preserve"> можна використовувати для живлення ваших приладів під час зникнення електроживлення у мережі або у надзвичайних ситуаціях. </w:t>
      </w:r>
    </w:p>
    <w:p w:rsidR="00D513F5" w:rsidRPr="00245CAB" w:rsidRDefault="00D513F5" w:rsidP="003D4FA1">
      <w:pPr>
        <w:pStyle w:val="11"/>
        <w:spacing w:line="276" w:lineRule="auto"/>
        <w:rPr>
          <w:sz w:val="14"/>
          <w:szCs w:val="14"/>
          <w:lang w:val="ru-RU"/>
        </w:rPr>
      </w:pPr>
      <w:r w:rsidRPr="006A5FA4">
        <w:rPr>
          <w:sz w:val="14"/>
          <w:szCs w:val="14"/>
          <w:lang w:val="uk-UA"/>
        </w:rPr>
        <w:t>Примітки</w:t>
      </w:r>
      <w:r w:rsidRPr="00245CAB">
        <w:rPr>
          <w:sz w:val="14"/>
          <w:szCs w:val="14"/>
          <w:lang w:val="ru-RU"/>
        </w:rPr>
        <w:t>!</w:t>
      </w:r>
      <w:r w:rsidR="00F722D3" w:rsidRPr="00F722D3">
        <w:rPr>
          <w:sz w:val="14"/>
          <w:szCs w:val="14"/>
          <w:lang w:val="ru-RU"/>
        </w:rPr>
        <w:t xml:space="preserve"> </w:t>
      </w:r>
      <w:r w:rsidRPr="006A5FA4">
        <w:rPr>
          <w:sz w:val="14"/>
          <w:szCs w:val="14"/>
          <w:lang w:val="uk-UA"/>
        </w:rPr>
        <w:t>Розетка змінного струму</w:t>
      </w:r>
      <w:r w:rsidRPr="006A5FA4">
        <w:rPr>
          <w:sz w:val="14"/>
          <w:szCs w:val="14"/>
          <w:lang w:val="ru-RU"/>
        </w:rPr>
        <w:t xml:space="preserve">, </w:t>
      </w:r>
      <w:r w:rsidRPr="006A5FA4">
        <w:rPr>
          <w:sz w:val="14"/>
          <w:szCs w:val="14"/>
          <w:lang w:val="uk-UA"/>
        </w:rPr>
        <w:t xml:space="preserve">вихідна напруга змінного струму і частота змінюються залежно від країни і регіону. </w:t>
      </w:r>
    </w:p>
    <w:p w:rsidR="00D513F5" w:rsidRPr="006A5FA4" w:rsidRDefault="00D513F5" w:rsidP="00F722D3">
      <w:pPr>
        <w:pStyle w:val="11"/>
        <w:spacing w:after="120" w:line="276" w:lineRule="auto"/>
        <w:rPr>
          <w:sz w:val="14"/>
          <w:szCs w:val="14"/>
          <w:lang w:val="uk-UA"/>
        </w:rPr>
      </w:pPr>
      <w:r w:rsidRPr="006A5FA4">
        <w:rPr>
          <w:sz w:val="14"/>
          <w:szCs w:val="14"/>
          <w:lang w:val="uk-UA"/>
        </w:rPr>
        <w:t>Уважно ознайомтеся з цією інструкцією, перш ніж користуватися цим пристроєм. Дотримуйтеся інструкцій</w:t>
      </w:r>
      <w:r w:rsidR="00D547C2">
        <w:rPr>
          <w:sz w:val="14"/>
          <w:szCs w:val="14"/>
          <w:lang w:val="uk-UA"/>
        </w:rPr>
        <w:t>, описаних</w:t>
      </w:r>
      <w:r w:rsidRPr="006A5FA4">
        <w:rPr>
          <w:sz w:val="14"/>
          <w:szCs w:val="14"/>
          <w:lang w:val="uk-UA"/>
        </w:rPr>
        <w:t xml:space="preserve"> у главі </w:t>
      </w:r>
      <w:r w:rsidR="00D547C2">
        <w:rPr>
          <w:sz w:val="14"/>
          <w:szCs w:val="14"/>
          <w:lang w:val="uk-UA"/>
        </w:rPr>
        <w:t>«Порядок використання»</w:t>
      </w:r>
      <w:r w:rsidRPr="006A5FA4">
        <w:rPr>
          <w:sz w:val="14"/>
          <w:szCs w:val="14"/>
          <w:lang w:val="uk-UA"/>
        </w:rPr>
        <w:t>.</w:t>
      </w:r>
    </w:p>
    <w:p w:rsidR="00D513F5" w:rsidRPr="006A5FA4" w:rsidRDefault="003D5C35" w:rsidP="003D4FA1">
      <w:pPr>
        <w:pStyle w:val="50"/>
        <w:spacing w:line="276" w:lineRule="auto"/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 xml:space="preserve">Вміст упаковки </w:t>
      </w:r>
    </w:p>
    <w:p w:rsidR="00D513F5" w:rsidRPr="006A5FA4" w:rsidRDefault="00D513F5" w:rsidP="003D4FA1">
      <w:pPr>
        <w:pStyle w:val="11"/>
        <w:spacing w:after="120" w:line="276" w:lineRule="auto"/>
        <w:rPr>
          <w:sz w:val="14"/>
          <w:szCs w:val="14"/>
          <w:lang w:val="uk-UA"/>
        </w:rPr>
      </w:pPr>
      <w:r w:rsidRPr="006A5FA4">
        <w:rPr>
          <w:sz w:val="14"/>
          <w:szCs w:val="14"/>
          <w:lang w:val="uk-UA"/>
        </w:rPr>
        <w:t xml:space="preserve">1 переносна електростанція на </w:t>
      </w:r>
      <w:r w:rsidR="00F722D3">
        <w:rPr>
          <w:sz w:val="14"/>
          <w:szCs w:val="14"/>
          <w:lang w:val="uk-UA"/>
        </w:rPr>
        <w:t>5</w:t>
      </w:r>
      <w:r w:rsidR="003D5C35">
        <w:rPr>
          <w:sz w:val="14"/>
          <w:szCs w:val="14"/>
          <w:lang w:val="uk-UA"/>
        </w:rPr>
        <w:t xml:space="preserve">00 </w:t>
      </w:r>
      <w:r w:rsidRPr="006A5FA4">
        <w:rPr>
          <w:sz w:val="14"/>
          <w:szCs w:val="14"/>
          <w:lang w:val="uk-UA"/>
        </w:rPr>
        <w:t>Вт, 1 інструкція користувача</w:t>
      </w:r>
      <w:r w:rsidR="00D547C2">
        <w:rPr>
          <w:sz w:val="14"/>
          <w:szCs w:val="14"/>
          <w:lang w:val="uk-UA"/>
        </w:rPr>
        <w:t>.</w:t>
      </w:r>
      <w:r w:rsidRPr="006A5FA4">
        <w:rPr>
          <w:sz w:val="14"/>
          <w:szCs w:val="14"/>
          <w:lang w:val="uk-UA"/>
        </w:rPr>
        <w:t xml:space="preserve"> </w:t>
      </w:r>
    </w:p>
    <w:p w:rsidR="00D513F5" w:rsidRDefault="00D513F5" w:rsidP="00F722D3">
      <w:pPr>
        <w:pStyle w:val="11"/>
        <w:spacing w:line="276" w:lineRule="auto"/>
        <w:rPr>
          <w:sz w:val="16"/>
          <w:lang w:val="uk-UA"/>
        </w:rPr>
      </w:pPr>
      <w:r w:rsidRPr="006A5FA4">
        <w:rPr>
          <w:sz w:val="16"/>
          <w:lang w:val="uk-UA"/>
        </w:rPr>
        <w:t>Зовнішній вигляд пристрою</w:t>
      </w:r>
    </w:p>
    <w:p w:rsidR="00F722D3" w:rsidRDefault="00F722D3" w:rsidP="00F722D3">
      <w:pPr>
        <w:pStyle w:val="11"/>
        <w:spacing w:line="276" w:lineRule="auto"/>
        <w:rPr>
          <w:sz w:val="16"/>
          <w:lang w:val="uk-UA"/>
        </w:rPr>
      </w:pPr>
      <w:r>
        <w:rPr>
          <w:noProof/>
          <w:lang w:val="ru-RU" w:eastAsia="ru-RU" w:bidi="ar-SA"/>
        </w:rPr>
        <w:drawing>
          <wp:inline distT="0" distB="0" distL="0" distR="0" wp14:anchorId="3D20534A" wp14:editId="1C28055E">
            <wp:extent cx="4205335" cy="1490049"/>
            <wp:effectExtent l="0" t="0" r="5080" b="0"/>
            <wp:docPr id="9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270934" cy="151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2339"/>
        <w:gridCol w:w="2339"/>
        <w:gridCol w:w="2002"/>
      </w:tblGrid>
      <w:tr w:rsidR="00F722D3" w:rsidRPr="00F722D3" w:rsidTr="00085430">
        <w:tc>
          <w:tcPr>
            <w:tcW w:w="2339" w:type="dxa"/>
            <w:shd w:val="clear" w:color="auto" w:fill="auto"/>
          </w:tcPr>
          <w:p w:rsidR="00F722D3" w:rsidRPr="006A5FA4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8A2981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A"/>
            </w:r>
            <w:r w:rsidRPr="006A5FA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РК-дисплей</w:t>
            </w:r>
            <w:proofErr w:type="spellEnd"/>
          </w:p>
          <w:p w:rsidR="00F722D3" w:rsidRPr="006A5FA4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8A2981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B"/>
            </w:r>
            <w:r w:rsidRPr="006A5FA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Світлодіодна</w:t>
            </w:r>
            <w:proofErr w:type="spellEnd"/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лампа</w:t>
            </w:r>
          </w:p>
          <w:p w:rsidR="00F722D3" w:rsidRPr="006A5FA4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8A2981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C"/>
            </w:r>
            <w:r w:rsidRPr="006A5FA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Кнопка лампи</w:t>
            </w:r>
          </w:p>
          <w:p w:rsidR="00F722D3" w:rsidRPr="006A5FA4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8A2981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D"/>
            </w:r>
            <w:r w:rsidRPr="006A5FA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Кнопка змінного струму</w:t>
            </w:r>
          </w:p>
          <w:p w:rsidR="00F722D3" w:rsidRPr="00D547C2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</w:pPr>
            <w:r w:rsidRPr="008A2981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E"/>
            </w:r>
            <w:r w:rsidRPr="006A5FA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Порт змінного струму</w:t>
            </w:r>
          </w:p>
        </w:tc>
        <w:tc>
          <w:tcPr>
            <w:tcW w:w="2339" w:type="dxa"/>
            <w:shd w:val="clear" w:color="auto" w:fill="auto"/>
          </w:tcPr>
          <w:p w:rsidR="00F722D3" w:rsidRPr="00F722D3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</w:pPr>
            <w:r w:rsidRPr="008A2981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F"/>
            </w:r>
            <w:r w:rsidRPr="006A5FA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Порт </w:t>
            </w:r>
            <w:r>
              <w:rPr>
                <w:rFonts w:ascii="Tahoma" w:hAnsi="Tahoma" w:cs="Tahoma"/>
                <w:color w:val="auto"/>
                <w:sz w:val="14"/>
                <w:szCs w:val="18"/>
              </w:rPr>
              <w:t>QC</w:t>
            </w:r>
            <w:r w:rsidRPr="00F722D3"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  <w:t>3.0</w:t>
            </w:r>
          </w:p>
          <w:p w:rsidR="00F722D3" w:rsidRPr="00F722D3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</w:pPr>
            <w:r w:rsidRPr="008A2981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70"/>
            </w:r>
            <w:r w:rsidRPr="006A5FA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Порт </w:t>
            </w:r>
            <w:r>
              <w:rPr>
                <w:rFonts w:ascii="Tahoma" w:hAnsi="Tahoma" w:cs="Tahoma"/>
                <w:color w:val="auto"/>
                <w:sz w:val="14"/>
                <w:szCs w:val="18"/>
              </w:rPr>
              <w:t>USB</w:t>
            </w:r>
            <w:r w:rsidRPr="00F722D3"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  <w:t>-</w:t>
            </w:r>
            <w:r>
              <w:rPr>
                <w:rFonts w:ascii="Tahoma" w:hAnsi="Tahoma" w:cs="Tahoma"/>
                <w:color w:val="auto"/>
                <w:sz w:val="14"/>
                <w:szCs w:val="18"/>
              </w:rPr>
              <w:t>A</w:t>
            </w:r>
          </w:p>
          <w:p w:rsidR="00F722D3" w:rsidRPr="00F722D3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</w:pPr>
            <w:r w:rsidRPr="008A2981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71"/>
            </w:r>
            <w:r w:rsidRPr="006A5FA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Порт </w:t>
            </w:r>
            <w:r>
              <w:rPr>
                <w:rFonts w:ascii="Tahoma" w:hAnsi="Tahoma" w:cs="Tahoma"/>
                <w:color w:val="auto"/>
                <w:sz w:val="14"/>
                <w:szCs w:val="18"/>
              </w:rPr>
              <w:t>Type</w:t>
            </w:r>
            <w:r w:rsidRPr="00F722D3"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  <w:t>-</w:t>
            </w:r>
            <w:r>
              <w:rPr>
                <w:rFonts w:ascii="Tahoma" w:hAnsi="Tahoma" w:cs="Tahoma"/>
                <w:color w:val="auto"/>
                <w:sz w:val="14"/>
                <w:szCs w:val="18"/>
              </w:rPr>
              <w:t>C</w:t>
            </w:r>
          </w:p>
          <w:p w:rsidR="00F722D3" w:rsidRPr="00F722D3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8A2981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72"/>
            </w:r>
            <w:r w:rsidRPr="006A5FA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Порт постійного струму</w:t>
            </w:r>
          </w:p>
          <w:p w:rsidR="00F722D3" w:rsidRPr="00F722D3" w:rsidRDefault="00F722D3" w:rsidP="00F722D3">
            <w:pPr>
              <w:pStyle w:val="11"/>
              <w:rPr>
                <w:color w:val="auto"/>
                <w:sz w:val="14"/>
                <w:szCs w:val="18"/>
                <w:lang w:val="uk-UA"/>
              </w:rPr>
            </w:pPr>
            <w:r w:rsidRPr="008A2981">
              <w:rPr>
                <w:color w:val="auto"/>
                <w:sz w:val="16"/>
                <w:szCs w:val="18"/>
                <w:lang w:val="uk-UA"/>
              </w:rPr>
              <w:sym w:font="Wingdings 2" w:char="F073"/>
            </w:r>
            <w:r w:rsidRPr="008A2981">
              <w:rPr>
                <w:color w:val="auto"/>
                <w:sz w:val="16"/>
                <w:szCs w:val="18"/>
                <w:lang w:val="uk-UA"/>
              </w:rPr>
              <w:t xml:space="preserve"> </w:t>
            </w:r>
            <w:r>
              <w:rPr>
                <w:color w:val="auto"/>
                <w:sz w:val="14"/>
                <w:szCs w:val="18"/>
                <w:lang w:val="uk-UA"/>
              </w:rPr>
              <w:t xml:space="preserve">Порт </w:t>
            </w:r>
            <w:proofErr w:type="spellStart"/>
            <w:r>
              <w:rPr>
                <w:color w:val="auto"/>
                <w:sz w:val="14"/>
                <w:szCs w:val="18"/>
                <w:lang w:val="uk-UA"/>
              </w:rPr>
              <w:t>прикурювача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F722D3" w:rsidRPr="00F722D3" w:rsidRDefault="00F722D3" w:rsidP="00F722D3">
            <w:pPr>
              <w:pStyle w:val="a4"/>
              <w:rPr>
                <w:color w:val="auto"/>
                <w:sz w:val="14"/>
                <w:szCs w:val="14"/>
                <w:lang w:val="uk-UA"/>
              </w:rPr>
            </w:pPr>
            <w:r w:rsidRPr="008A2981">
              <w:rPr>
                <w:rFonts w:ascii="Cambria Math" w:hAnsi="Cambria Math" w:cs="Cambria Math"/>
                <w:b/>
                <w:bCs/>
                <w:color w:val="202124"/>
                <w:sz w:val="12"/>
                <w:szCs w:val="14"/>
                <w:shd w:val="clear" w:color="auto" w:fill="FFFFFF"/>
                <w:lang w:val="uk-UA"/>
              </w:rPr>
              <w:t>⑪</w:t>
            </w:r>
            <w:r w:rsidRPr="008A2981">
              <w:rPr>
                <w:b/>
                <w:bCs/>
                <w:color w:val="202124"/>
                <w:sz w:val="12"/>
                <w:szCs w:val="14"/>
                <w:shd w:val="clear" w:color="auto" w:fill="FFFFFF"/>
                <w:lang w:val="uk-UA"/>
              </w:rPr>
              <w:t xml:space="preserve"> </w:t>
            </w:r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>Кнопка постійного струму</w:t>
            </w:r>
          </w:p>
          <w:p w:rsidR="00F722D3" w:rsidRPr="00F722D3" w:rsidRDefault="00F722D3" w:rsidP="00F722D3">
            <w:pPr>
              <w:pStyle w:val="a4"/>
              <w:rPr>
                <w:rFonts w:eastAsia="Calibri"/>
                <w:color w:val="auto"/>
                <w:sz w:val="14"/>
                <w:szCs w:val="14"/>
                <w:lang w:val="ru-RU"/>
              </w:rPr>
            </w:pPr>
            <w:r w:rsidRPr="008A2981">
              <w:rPr>
                <w:rFonts w:ascii="Cambria Math" w:eastAsia="Calibri" w:hAnsi="Cambria Math" w:cs="Cambria Math"/>
                <w:color w:val="auto"/>
                <w:sz w:val="12"/>
                <w:szCs w:val="14"/>
                <w:lang w:val="uk-UA"/>
              </w:rPr>
              <w:t>⑫</w:t>
            </w:r>
            <w:r w:rsidRPr="008A2981">
              <w:rPr>
                <w:rFonts w:eastAsia="Calibri"/>
                <w:color w:val="auto"/>
                <w:sz w:val="12"/>
                <w:szCs w:val="14"/>
                <w:lang w:val="uk-UA"/>
              </w:rPr>
              <w:t xml:space="preserve"> </w:t>
            </w:r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 xml:space="preserve">Кнопка </w:t>
            </w:r>
            <w:r>
              <w:rPr>
                <w:rFonts w:eastAsia="Calibri"/>
                <w:color w:val="auto"/>
                <w:sz w:val="14"/>
                <w:szCs w:val="14"/>
              </w:rPr>
              <w:t>USB</w:t>
            </w:r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 xml:space="preserve"> </w:t>
            </w:r>
          </w:p>
          <w:p w:rsidR="00F722D3" w:rsidRPr="008A2981" w:rsidRDefault="00F722D3" w:rsidP="00F722D3">
            <w:pPr>
              <w:pStyle w:val="a4"/>
              <w:rPr>
                <w:color w:val="auto"/>
                <w:sz w:val="14"/>
                <w:szCs w:val="14"/>
                <w:lang w:val="uk-UA"/>
              </w:rPr>
            </w:pPr>
            <w:r w:rsidRPr="008A2981">
              <w:rPr>
                <w:rFonts w:ascii="Cambria Math" w:eastAsia="Calibri" w:hAnsi="Cambria Math" w:cs="Cambria Math"/>
                <w:color w:val="auto"/>
                <w:sz w:val="12"/>
                <w:szCs w:val="14"/>
                <w:lang w:val="uk-UA"/>
              </w:rPr>
              <w:t>⑬</w:t>
            </w:r>
            <w:r w:rsidRPr="008A2981">
              <w:rPr>
                <w:rFonts w:eastAsia="Calibri"/>
                <w:color w:val="auto"/>
                <w:sz w:val="14"/>
                <w:szCs w:val="14"/>
                <w:lang w:val="uk-UA"/>
              </w:rPr>
              <w:t xml:space="preserve"> </w:t>
            </w:r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>Порт заряджання постійного струму</w:t>
            </w:r>
          </w:p>
          <w:p w:rsidR="00F722D3" w:rsidRPr="008A2981" w:rsidRDefault="00F722D3" w:rsidP="00F722D3">
            <w:pPr>
              <w:pStyle w:val="a4"/>
              <w:widowControl/>
              <w:rPr>
                <w:sz w:val="14"/>
                <w:szCs w:val="14"/>
                <w:lang w:val="ru-RU"/>
              </w:rPr>
            </w:pPr>
            <w:r w:rsidRPr="008A2981">
              <w:rPr>
                <w:rFonts w:ascii="Cambria Math" w:hAnsi="Cambria Math" w:cs="Cambria Math"/>
                <w:color w:val="4D5156"/>
                <w:sz w:val="12"/>
                <w:szCs w:val="14"/>
                <w:shd w:val="clear" w:color="auto" w:fill="FFFFFF"/>
                <w:lang w:val="uk-UA"/>
              </w:rPr>
              <w:t>⑭</w:t>
            </w:r>
            <w:r w:rsidRPr="008A2981">
              <w:rPr>
                <w:color w:val="4D5156"/>
                <w:sz w:val="12"/>
                <w:szCs w:val="14"/>
                <w:shd w:val="clear" w:color="auto" w:fill="FFFFFF"/>
                <w:lang w:val="uk-UA"/>
              </w:rPr>
              <w:t xml:space="preserve"> </w:t>
            </w:r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>Впускний повітряний отвір</w:t>
            </w:r>
          </w:p>
          <w:p w:rsidR="00F722D3" w:rsidRPr="008A2981" w:rsidRDefault="00F722D3" w:rsidP="00F722D3">
            <w:pPr>
              <w:pStyle w:val="11"/>
              <w:rPr>
                <w:sz w:val="14"/>
                <w:szCs w:val="14"/>
                <w:lang w:val="ru-RU"/>
              </w:rPr>
            </w:pPr>
            <w:r w:rsidRPr="008A2981">
              <w:rPr>
                <w:rFonts w:ascii="Cambria Math" w:eastAsia="Calibri" w:hAnsi="Cambria Math" w:cs="Cambria Math"/>
                <w:color w:val="auto"/>
                <w:sz w:val="12"/>
                <w:szCs w:val="14"/>
                <w:lang w:val="uk-UA"/>
              </w:rPr>
              <w:t>⑮</w:t>
            </w:r>
            <w:r w:rsidRPr="008A2981">
              <w:rPr>
                <w:rFonts w:eastAsia="Calibri"/>
                <w:color w:val="auto"/>
                <w:sz w:val="14"/>
                <w:szCs w:val="14"/>
                <w:lang w:val="uk-UA"/>
              </w:rPr>
              <w:t xml:space="preserve"> </w:t>
            </w:r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>Випускний повітряний отвір</w:t>
            </w:r>
          </w:p>
        </w:tc>
      </w:tr>
    </w:tbl>
    <w:p w:rsidR="00F722D3" w:rsidRDefault="00F722D3" w:rsidP="00F722D3">
      <w:pPr>
        <w:pStyle w:val="20"/>
        <w:spacing w:before="120" w:line="240" w:lineRule="auto"/>
        <w:rPr>
          <w:rFonts w:ascii="Tahoma" w:hAnsi="Tahoma" w:cs="Tahoma"/>
          <w:sz w:val="16"/>
          <w:lang w:val="uk-UA"/>
        </w:rPr>
      </w:pPr>
      <w:proofErr w:type="spellStart"/>
      <w:r>
        <w:rPr>
          <w:rFonts w:ascii="Tahoma" w:hAnsi="Tahoma" w:cs="Tahoma"/>
          <w:sz w:val="16"/>
          <w:lang w:val="uk-UA"/>
        </w:rPr>
        <w:t>РК-дисплей</w:t>
      </w:r>
      <w:proofErr w:type="spellEnd"/>
      <w:r>
        <w:rPr>
          <w:rFonts w:ascii="Tahoma" w:hAnsi="Tahoma" w:cs="Tahoma"/>
          <w:sz w:val="16"/>
          <w:lang w:val="uk-UA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4453"/>
        <w:gridCol w:w="2227"/>
      </w:tblGrid>
      <w:tr w:rsidR="00F722D3" w:rsidTr="00F722D3">
        <w:tc>
          <w:tcPr>
            <w:tcW w:w="4453" w:type="dxa"/>
            <w:shd w:val="clear" w:color="auto" w:fill="auto"/>
          </w:tcPr>
          <w:p w:rsidR="00F722D3" w:rsidRDefault="00F722D3" w:rsidP="00F722D3">
            <w:pPr>
              <w:pStyle w:val="20"/>
              <w:spacing w:before="120" w:after="60" w:line="240" w:lineRule="auto"/>
              <w:rPr>
                <w:rFonts w:ascii="Tahoma" w:hAnsi="Tahoma" w:cs="Tahoma"/>
                <w:sz w:val="16"/>
                <w:lang w:val="uk-U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662A590" wp14:editId="51766AEA">
                  <wp:extent cx="2679633" cy="1262959"/>
                  <wp:effectExtent l="0" t="0" r="6985" b="0"/>
                  <wp:docPr id="3" name="Picut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2728378" cy="128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shd w:val="clear" w:color="auto" w:fill="auto"/>
          </w:tcPr>
          <w:p w:rsidR="00F722D3" w:rsidRPr="00491864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491864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A"/>
            </w:r>
            <w:r w:rsidRPr="0049186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Захист від високої/низької температури</w:t>
            </w:r>
          </w:p>
          <w:p w:rsidR="00F722D3" w:rsidRPr="00491864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491864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B"/>
            </w:r>
            <w:r w:rsidRPr="0049186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Стан вентилятора</w:t>
            </w:r>
          </w:p>
          <w:p w:rsidR="00F722D3" w:rsidRPr="00F722D3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491864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C"/>
            </w:r>
            <w:r w:rsidRPr="0049186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Індикатор заряду постійного струму</w:t>
            </w:r>
          </w:p>
          <w:p w:rsidR="00F722D3" w:rsidRPr="00F722D3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491864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D"/>
            </w:r>
            <w:r w:rsidRPr="0049186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Індикатор виходу </w:t>
            </w:r>
            <w:r>
              <w:rPr>
                <w:rFonts w:ascii="Tahoma" w:hAnsi="Tahoma" w:cs="Tahoma"/>
                <w:color w:val="auto"/>
                <w:sz w:val="14"/>
                <w:szCs w:val="18"/>
              </w:rPr>
              <w:t>Type</w:t>
            </w:r>
            <w:r w:rsidRPr="00F722D3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-</w:t>
            </w:r>
            <w:r>
              <w:rPr>
                <w:rFonts w:ascii="Tahoma" w:hAnsi="Tahoma" w:cs="Tahoma"/>
                <w:color w:val="auto"/>
                <w:sz w:val="14"/>
                <w:szCs w:val="18"/>
              </w:rPr>
              <w:t>C</w:t>
            </w:r>
          </w:p>
          <w:p w:rsidR="00F722D3" w:rsidRPr="00F722D3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sz w:val="14"/>
                <w:szCs w:val="18"/>
                <w:lang w:val="uk-UA"/>
              </w:rPr>
            </w:pPr>
            <w:r w:rsidRPr="00491864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E"/>
            </w:r>
            <w:r w:rsidRPr="0049186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Індикатор змінного струму</w:t>
            </w:r>
          </w:p>
          <w:p w:rsidR="00F722D3" w:rsidRPr="00491864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</w:pPr>
            <w:r w:rsidRPr="00491864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6F"/>
            </w:r>
            <w:r w:rsidRPr="0049186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Вхідна потужність</w:t>
            </w:r>
          </w:p>
          <w:p w:rsidR="00F722D3" w:rsidRPr="00491864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</w:pPr>
            <w:r w:rsidRPr="00491864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70"/>
            </w:r>
            <w:r w:rsidRPr="0049186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Вихідна потужність</w:t>
            </w:r>
          </w:p>
          <w:p w:rsidR="00F722D3" w:rsidRPr="00491864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</w:pPr>
            <w:r w:rsidRPr="00491864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71"/>
            </w:r>
            <w:r w:rsidRPr="0049186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Світлодіодний індикатор</w:t>
            </w:r>
          </w:p>
          <w:p w:rsidR="00F722D3" w:rsidRPr="00F722D3" w:rsidRDefault="00F722D3" w:rsidP="00F722D3">
            <w:pPr>
              <w:pStyle w:val="20"/>
              <w:spacing w:line="240" w:lineRule="auto"/>
              <w:rPr>
                <w:rFonts w:ascii="Tahoma" w:hAnsi="Tahoma" w:cs="Tahoma"/>
                <w:color w:val="auto"/>
                <w:sz w:val="14"/>
                <w:szCs w:val="18"/>
                <w:lang w:val="ru-RU"/>
              </w:rPr>
            </w:pPr>
            <w:r w:rsidRPr="00491864">
              <w:rPr>
                <w:rFonts w:ascii="Tahoma" w:hAnsi="Tahoma" w:cs="Tahoma"/>
                <w:color w:val="auto"/>
                <w:sz w:val="16"/>
                <w:szCs w:val="18"/>
                <w:lang w:val="uk-UA"/>
              </w:rPr>
              <w:sym w:font="Wingdings 2" w:char="F072"/>
            </w:r>
            <w:r w:rsidRPr="00491864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 xml:space="preserve">Індикатор виходу </w:t>
            </w:r>
            <w:r>
              <w:rPr>
                <w:rFonts w:ascii="Tahoma" w:hAnsi="Tahoma" w:cs="Tahoma"/>
                <w:color w:val="auto"/>
                <w:sz w:val="14"/>
                <w:szCs w:val="18"/>
              </w:rPr>
              <w:t>USB</w:t>
            </w:r>
          </w:p>
          <w:p w:rsidR="00F722D3" w:rsidRPr="00F722D3" w:rsidRDefault="00F722D3" w:rsidP="00F722D3">
            <w:pPr>
              <w:pStyle w:val="a4"/>
              <w:rPr>
                <w:sz w:val="14"/>
                <w:szCs w:val="18"/>
                <w:lang w:val="uk-UA"/>
              </w:rPr>
            </w:pPr>
            <w:r w:rsidRPr="00491864">
              <w:rPr>
                <w:color w:val="auto"/>
                <w:sz w:val="16"/>
                <w:szCs w:val="18"/>
                <w:lang w:val="uk-UA"/>
              </w:rPr>
              <w:sym w:font="Wingdings 2" w:char="F073"/>
            </w:r>
            <w:r w:rsidRPr="00491864">
              <w:rPr>
                <w:color w:val="auto"/>
                <w:sz w:val="16"/>
                <w:szCs w:val="18"/>
                <w:lang w:val="uk-UA"/>
              </w:rPr>
              <w:t xml:space="preserve"> </w:t>
            </w:r>
            <w:r>
              <w:rPr>
                <w:color w:val="auto"/>
                <w:sz w:val="14"/>
                <w:szCs w:val="18"/>
                <w:lang w:val="uk-UA"/>
              </w:rPr>
              <w:t>Вихід 12 В постійного струму</w:t>
            </w:r>
          </w:p>
          <w:p w:rsidR="00F722D3" w:rsidRPr="00491864" w:rsidRDefault="00F722D3" w:rsidP="00F722D3">
            <w:pPr>
              <w:pStyle w:val="a4"/>
              <w:rPr>
                <w:color w:val="auto"/>
                <w:sz w:val="14"/>
                <w:szCs w:val="14"/>
                <w:lang w:val="uk-UA"/>
              </w:rPr>
            </w:pPr>
            <w:r w:rsidRPr="00491864">
              <w:rPr>
                <w:rFonts w:ascii="Cambria Math" w:hAnsi="Cambria Math" w:cs="Cambria Math"/>
                <w:b/>
                <w:bCs/>
                <w:color w:val="202124"/>
                <w:sz w:val="12"/>
                <w:szCs w:val="14"/>
                <w:shd w:val="clear" w:color="auto" w:fill="FFFFFF"/>
                <w:lang w:val="uk-UA"/>
              </w:rPr>
              <w:t>⑪</w:t>
            </w:r>
            <w:r w:rsidRPr="00491864">
              <w:rPr>
                <w:b/>
                <w:bCs/>
                <w:color w:val="202124"/>
                <w:sz w:val="12"/>
                <w:szCs w:val="14"/>
                <w:shd w:val="clear" w:color="auto" w:fill="FFFFFF"/>
                <w:lang w:val="uk-UA"/>
              </w:rPr>
              <w:t xml:space="preserve"> </w:t>
            </w:r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 xml:space="preserve">Індикатор сигаретного </w:t>
            </w:r>
            <w:proofErr w:type="spellStart"/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>прикурювача</w:t>
            </w:r>
            <w:proofErr w:type="spellEnd"/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 xml:space="preserve"> </w:t>
            </w:r>
          </w:p>
          <w:p w:rsidR="00F722D3" w:rsidRPr="00491864" w:rsidRDefault="00F722D3" w:rsidP="00F722D3">
            <w:pPr>
              <w:pStyle w:val="a4"/>
              <w:rPr>
                <w:rFonts w:eastAsia="Calibri"/>
                <w:color w:val="auto"/>
                <w:sz w:val="14"/>
                <w:szCs w:val="14"/>
                <w:lang w:val="ru-RU"/>
              </w:rPr>
            </w:pPr>
            <w:r w:rsidRPr="00491864">
              <w:rPr>
                <w:rFonts w:ascii="Cambria Math" w:eastAsia="Calibri" w:hAnsi="Cambria Math" w:cs="Cambria Math"/>
                <w:color w:val="auto"/>
                <w:sz w:val="12"/>
                <w:szCs w:val="14"/>
                <w:lang w:val="uk-UA"/>
              </w:rPr>
              <w:t>⑫</w:t>
            </w:r>
            <w:r w:rsidRPr="00491864">
              <w:rPr>
                <w:rFonts w:eastAsia="Calibri"/>
                <w:color w:val="auto"/>
                <w:sz w:val="12"/>
                <w:szCs w:val="14"/>
                <w:lang w:val="uk-UA"/>
              </w:rPr>
              <w:t xml:space="preserve"> </w:t>
            </w:r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>Відсоток заряду акумулятора</w:t>
            </w:r>
          </w:p>
          <w:p w:rsidR="00F722D3" w:rsidRPr="00F722D3" w:rsidRDefault="00F722D3" w:rsidP="00F722D3">
            <w:pPr>
              <w:pStyle w:val="a4"/>
              <w:rPr>
                <w:sz w:val="14"/>
                <w:szCs w:val="14"/>
                <w:lang w:val="ru-RU"/>
              </w:rPr>
            </w:pPr>
            <w:r w:rsidRPr="00491864">
              <w:rPr>
                <w:rFonts w:ascii="Cambria Math" w:eastAsia="Calibri" w:hAnsi="Cambria Math" w:cs="Cambria Math"/>
                <w:color w:val="auto"/>
                <w:sz w:val="12"/>
                <w:szCs w:val="14"/>
                <w:lang w:val="uk-UA"/>
              </w:rPr>
              <w:t>⑬</w:t>
            </w:r>
            <w:r w:rsidRPr="00491864">
              <w:rPr>
                <w:rFonts w:eastAsia="Calibri"/>
                <w:color w:val="auto"/>
                <w:sz w:val="14"/>
                <w:szCs w:val="14"/>
                <w:lang w:val="uk-UA"/>
              </w:rPr>
              <w:t xml:space="preserve"> </w:t>
            </w:r>
            <w:r>
              <w:rPr>
                <w:rFonts w:eastAsia="Calibri"/>
                <w:color w:val="auto"/>
                <w:sz w:val="14"/>
                <w:szCs w:val="14"/>
                <w:lang w:val="uk-UA"/>
              </w:rPr>
              <w:t>Індикатор акумулятора</w:t>
            </w:r>
          </w:p>
        </w:tc>
      </w:tr>
    </w:tbl>
    <w:p w:rsidR="003D5C35" w:rsidRPr="00F722D3" w:rsidRDefault="003D5C35">
      <w:pPr>
        <w:rPr>
          <w:rFonts w:ascii="Tahoma" w:hAnsi="Tahoma" w:cs="Tahoma"/>
          <w:noProof/>
          <w:sz w:val="16"/>
          <w:lang w:val="uk-UA" w:eastAsia="uk-UA" w:bidi="ar-SA"/>
        </w:rPr>
      </w:pPr>
      <w:r w:rsidRPr="00F722D3">
        <w:rPr>
          <w:rFonts w:ascii="Tahoma" w:hAnsi="Tahoma" w:cs="Tahoma"/>
          <w:noProof/>
          <w:sz w:val="16"/>
          <w:lang w:val="uk-UA" w:eastAsia="uk-UA" w:bidi="ar-SA"/>
        </w:rPr>
        <w:br w:type="page"/>
      </w:r>
    </w:p>
    <w:p w:rsidR="008A2981" w:rsidRPr="008A2981" w:rsidRDefault="008A2981" w:rsidP="000E7428">
      <w:pPr>
        <w:pStyle w:val="20"/>
        <w:spacing w:after="60" w:line="276" w:lineRule="auto"/>
        <w:jc w:val="both"/>
        <w:rPr>
          <w:rFonts w:ascii="Tahoma" w:hAnsi="Tahoma" w:cs="Tahoma"/>
          <w:color w:val="auto"/>
          <w:sz w:val="16"/>
          <w:szCs w:val="14"/>
          <w:lang w:val="uk-UA"/>
        </w:rPr>
      </w:pPr>
      <w:r>
        <w:rPr>
          <w:rFonts w:ascii="Tahoma" w:hAnsi="Tahoma" w:cs="Tahoma"/>
          <w:color w:val="auto"/>
          <w:sz w:val="16"/>
          <w:szCs w:val="14"/>
          <w:lang w:val="uk-UA"/>
        </w:rPr>
        <w:lastRenderedPageBreak/>
        <w:t>Технічні характеристики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820"/>
      </w:tblGrid>
      <w:tr w:rsidR="00BA55E1" w:rsidRPr="00D547C2" w:rsidTr="00BA55E1">
        <w:trPr>
          <w:trHeight w:val="23"/>
        </w:trPr>
        <w:tc>
          <w:tcPr>
            <w:tcW w:w="1838" w:type="dxa"/>
            <w:shd w:val="clear" w:color="auto" w:fill="auto"/>
            <w:vAlign w:val="center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Ємність акумулятора</w:t>
            </w:r>
          </w:p>
        </w:tc>
        <w:tc>
          <w:tcPr>
            <w:tcW w:w="4820" w:type="dxa"/>
            <w:shd w:val="clear" w:color="auto" w:fill="auto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 w:rsidRPr="00BA55E1">
              <w:rPr>
                <w:sz w:val="14"/>
                <w:szCs w:val="14"/>
                <w:lang w:val="uk-UA"/>
              </w:rPr>
              <w:t>484</w:t>
            </w:r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uk-UA"/>
              </w:rPr>
              <w:t>Вт.год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(22,</w:t>
            </w:r>
            <w:r w:rsidRPr="00BA55E1">
              <w:rPr>
                <w:sz w:val="14"/>
                <w:szCs w:val="14"/>
                <w:lang w:val="uk-UA"/>
              </w:rPr>
              <w:t>4</w:t>
            </w:r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uk-UA"/>
              </w:rPr>
              <w:t>А.год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  <w:r w:rsidRPr="00BA55E1">
              <w:rPr>
                <w:sz w:val="14"/>
                <w:szCs w:val="14"/>
                <w:lang w:val="uk-UA"/>
              </w:rPr>
              <w:t>/</w:t>
            </w:r>
            <w:r>
              <w:rPr>
                <w:sz w:val="14"/>
                <w:szCs w:val="14"/>
                <w:lang w:val="uk-UA"/>
              </w:rPr>
              <w:t xml:space="preserve"> 21,</w:t>
            </w:r>
            <w:r w:rsidRPr="00BA55E1">
              <w:rPr>
                <w:sz w:val="14"/>
                <w:szCs w:val="14"/>
                <w:lang w:val="uk-UA"/>
              </w:rPr>
              <w:t>6</w:t>
            </w:r>
            <w:r>
              <w:rPr>
                <w:sz w:val="14"/>
                <w:szCs w:val="14"/>
                <w:lang w:val="uk-UA"/>
              </w:rPr>
              <w:t xml:space="preserve"> В</w:t>
            </w:r>
            <w:r w:rsidRPr="00BA55E1">
              <w:rPr>
                <w:sz w:val="14"/>
                <w:szCs w:val="14"/>
                <w:lang w:val="uk-UA"/>
              </w:rPr>
              <w:t>)</w:t>
            </w:r>
          </w:p>
        </w:tc>
      </w:tr>
      <w:tr w:rsidR="00BA55E1" w:rsidRPr="00BA55E1" w:rsidTr="00BA55E1">
        <w:trPr>
          <w:trHeight w:val="23"/>
        </w:trPr>
        <w:tc>
          <w:tcPr>
            <w:tcW w:w="1838" w:type="dxa"/>
            <w:shd w:val="clear" w:color="auto" w:fill="auto"/>
            <w:vAlign w:val="center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Вхід</w:t>
            </w:r>
          </w:p>
        </w:tc>
        <w:tc>
          <w:tcPr>
            <w:tcW w:w="4820" w:type="dxa"/>
            <w:shd w:val="clear" w:color="auto" w:fill="auto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Порт </w:t>
            </w:r>
            <w:r w:rsidRPr="00BA55E1">
              <w:rPr>
                <w:sz w:val="14"/>
                <w:szCs w:val="14"/>
                <w:lang w:val="fr-FR"/>
              </w:rPr>
              <w:t>DC</w:t>
            </w:r>
            <w:r w:rsidRPr="00BA55E1">
              <w:rPr>
                <w:sz w:val="14"/>
                <w:szCs w:val="14"/>
                <w:lang w:val="uk-UA"/>
              </w:rPr>
              <w:t>6530: 12</w:t>
            </w:r>
            <w:r>
              <w:rPr>
                <w:sz w:val="14"/>
                <w:szCs w:val="14"/>
                <w:lang w:val="fr-FR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 xml:space="preserve">В – </w:t>
            </w:r>
            <w:r w:rsidRPr="00BA55E1">
              <w:rPr>
                <w:sz w:val="14"/>
                <w:szCs w:val="14"/>
                <w:lang w:val="uk-UA"/>
              </w:rPr>
              <w:t>30</w:t>
            </w:r>
            <w:r>
              <w:rPr>
                <w:sz w:val="14"/>
                <w:szCs w:val="14"/>
                <w:lang w:val="fr-FR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 xml:space="preserve">В </w:t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6CAA9588" wp14:editId="67376C6D">
                  <wp:extent cx="118800" cy="54000"/>
                  <wp:effectExtent l="0" t="0" r="0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BA55E1">
              <w:rPr>
                <w:sz w:val="14"/>
                <w:szCs w:val="14"/>
                <w:lang w:val="uk-UA"/>
              </w:rPr>
              <w:t>5</w:t>
            </w:r>
            <w:r>
              <w:rPr>
                <w:sz w:val="14"/>
                <w:szCs w:val="14"/>
                <w:lang w:val="fr-FR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>А</w:t>
            </w:r>
          </w:p>
        </w:tc>
      </w:tr>
      <w:tr w:rsidR="00BA55E1" w:rsidRPr="00D547C2" w:rsidTr="00BA55E1">
        <w:trPr>
          <w:trHeight w:val="2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Вихід</w:t>
            </w:r>
          </w:p>
        </w:tc>
        <w:tc>
          <w:tcPr>
            <w:tcW w:w="4820" w:type="dxa"/>
            <w:shd w:val="clear" w:color="auto" w:fill="auto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Порт змінного струму</w:t>
            </w:r>
            <w:r w:rsidRPr="00BA55E1">
              <w:rPr>
                <w:sz w:val="14"/>
                <w:szCs w:val="14"/>
                <w:lang w:val="uk-UA"/>
              </w:rPr>
              <w:t xml:space="preserve">: </w:t>
            </w:r>
            <w:r w:rsidRPr="002C10C7">
              <w:rPr>
                <w:sz w:val="14"/>
                <w:szCs w:val="14"/>
                <w:lang w:val="fr-FR"/>
              </w:rPr>
              <w:t>UK</w:t>
            </w:r>
            <w:r w:rsidRPr="00BA55E1">
              <w:rPr>
                <w:sz w:val="14"/>
                <w:szCs w:val="14"/>
                <w:lang w:val="uk-UA"/>
              </w:rPr>
              <w:t xml:space="preserve"> / </w:t>
            </w:r>
            <w:r w:rsidRPr="002C10C7">
              <w:rPr>
                <w:sz w:val="14"/>
                <w:szCs w:val="14"/>
                <w:lang w:val="fr-FR"/>
              </w:rPr>
              <w:t>CH</w:t>
            </w:r>
            <w:r w:rsidRPr="00BA55E1">
              <w:rPr>
                <w:sz w:val="14"/>
                <w:szCs w:val="14"/>
                <w:lang w:val="uk-UA"/>
              </w:rPr>
              <w:t xml:space="preserve"> / </w:t>
            </w:r>
            <w:r w:rsidRPr="002C10C7">
              <w:rPr>
                <w:sz w:val="14"/>
                <w:szCs w:val="14"/>
                <w:lang w:val="fr-FR"/>
              </w:rPr>
              <w:t>EU</w:t>
            </w:r>
            <w:r w:rsidRPr="00BA55E1">
              <w:rPr>
                <w:sz w:val="14"/>
                <w:szCs w:val="14"/>
                <w:lang w:val="uk-UA"/>
              </w:rPr>
              <w:t xml:space="preserve"> / А</w:t>
            </w:r>
            <w:r w:rsidRPr="002C10C7">
              <w:rPr>
                <w:sz w:val="14"/>
                <w:szCs w:val="14"/>
                <w:lang w:val="fr-FR"/>
              </w:rPr>
              <w:t>U</w:t>
            </w:r>
            <w:r w:rsidRPr="00BA55E1">
              <w:rPr>
                <w:sz w:val="14"/>
                <w:szCs w:val="14"/>
                <w:lang w:val="uk-UA"/>
              </w:rPr>
              <w:t xml:space="preserve"> / </w:t>
            </w:r>
            <w:r w:rsidRPr="002C10C7">
              <w:rPr>
                <w:sz w:val="14"/>
                <w:szCs w:val="14"/>
                <w:lang w:val="fr-FR"/>
              </w:rPr>
              <w:t>KR</w:t>
            </w:r>
            <w:r w:rsidRPr="00BA55E1">
              <w:rPr>
                <w:sz w:val="14"/>
                <w:szCs w:val="14"/>
                <w:lang w:val="uk-UA"/>
              </w:rPr>
              <w:t>: 220 В-240 В</w:t>
            </w:r>
          </w:p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 w:rsidRPr="002C10C7">
              <w:rPr>
                <w:sz w:val="14"/>
                <w:szCs w:val="14"/>
                <w:lang w:val="pl-PL"/>
              </w:rPr>
              <w:t>US</w:t>
            </w:r>
            <w:r w:rsidR="00D547C2">
              <w:rPr>
                <w:sz w:val="14"/>
                <w:szCs w:val="14"/>
                <w:lang w:val="uk-UA"/>
              </w:rPr>
              <w:t xml:space="preserve"> </w:t>
            </w:r>
            <w:r w:rsidRPr="00BA55E1">
              <w:rPr>
                <w:sz w:val="14"/>
                <w:szCs w:val="14"/>
                <w:lang w:val="uk-UA"/>
              </w:rPr>
              <w:t>/</w:t>
            </w:r>
            <w:r w:rsidR="00D547C2">
              <w:rPr>
                <w:sz w:val="14"/>
                <w:szCs w:val="14"/>
                <w:lang w:val="uk-UA"/>
              </w:rPr>
              <w:t xml:space="preserve"> </w:t>
            </w:r>
            <w:r w:rsidRPr="002C10C7">
              <w:rPr>
                <w:sz w:val="14"/>
                <w:szCs w:val="14"/>
                <w:lang w:val="pl-PL"/>
              </w:rPr>
              <w:t>JP</w:t>
            </w:r>
            <w:r w:rsidRPr="00BA55E1">
              <w:rPr>
                <w:sz w:val="14"/>
                <w:szCs w:val="14"/>
                <w:lang w:val="uk-UA"/>
              </w:rPr>
              <w:t>: 100</w:t>
            </w:r>
            <w:r w:rsidRPr="00BA55E1">
              <w:rPr>
                <w:sz w:val="14"/>
                <w:szCs w:val="14"/>
                <w:lang w:val="ru-RU"/>
              </w:rPr>
              <w:t xml:space="preserve"> В</w:t>
            </w:r>
            <w:r w:rsidRPr="00BA55E1">
              <w:rPr>
                <w:sz w:val="14"/>
                <w:szCs w:val="14"/>
                <w:lang w:val="uk-UA"/>
              </w:rPr>
              <w:t>-120</w:t>
            </w:r>
            <w:r w:rsidRPr="00BA55E1">
              <w:rPr>
                <w:sz w:val="14"/>
                <w:szCs w:val="14"/>
                <w:lang w:val="ru-RU"/>
              </w:rPr>
              <w:t xml:space="preserve"> В</w:t>
            </w:r>
            <w:r w:rsidRPr="00BA55E1">
              <w:rPr>
                <w:sz w:val="14"/>
                <w:szCs w:val="14"/>
                <w:lang w:val="uk-UA"/>
              </w:rPr>
              <w:t>, 500</w:t>
            </w:r>
            <w:r w:rsidRPr="00BA55E1">
              <w:rPr>
                <w:sz w:val="14"/>
                <w:szCs w:val="14"/>
                <w:lang w:val="ru-RU"/>
              </w:rPr>
              <w:t xml:space="preserve"> Вт</w:t>
            </w:r>
            <w:r w:rsidRPr="00BA55E1">
              <w:rPr>
                <w:sz w:val="14"/>
                <w:szCs w:val="14"/>
                <w:lang w:val="uk-UA"/>
              </w:rPr>
              <w:t xml:space="preserve"> (1000</w:t>
            </w:r>
            <w:r w:rsidRPr="00BA55E1">
              <w:rPr>
                <w:sz w:val="14"/>
                <w:szCs w:val="14"/>
                <w:lang w:val="ru-RU"/>
              </w:rPr>
              <w:t xml:space="preserve"> Вт</w:t>
            </w:r>
            <w:r w:rsidRPr="00BA55E1">
              <w:rPr>
                <w:sz w:val="14"/>
                <w:szCs w:val="14"/>
                <w:lang w:val="uk-UA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>пікова величина</w:t>
            </w:r>
            <w:r w:rsidRPr="00BA55E1">
              <w:rPr>
                <w:sz w:val="14"/>
                <w:szCs w:val="14"/>
                <w:lang w:val="uk-UA"/>
              </w:rPr>
              <w:t>)</w:t>
            </w:r>
          </w:p>
        </w:tc>
      </w:tr>
      <w:tr w:rsidR="00BA55E1" w:rsidRPr="00D547C2" w:rsidTr="00BA55E1">
        <w:trPr>
          <w:trHeight w:val="23"/>
        </w:trPr>
        <w:tc>
          <w:tcPr>
            <w:tcW w:w="1838" w:type="dxa"/>
            <w:vMerge/>
            <w:shd w:val="clear" w:color="auto" w:fill="auto"/>
            <w:vAlign w:val="center"/>
          </w:tcPr>
          <w:p w:rsidR="00BA55E1" w:rsidRPr="00BA55E1" w:rsidRDefault="00BA55E1" w:rsidP="00D547C2">
            <w:pPr>
              <w:widowControl/>
              <w:spacing w:line="276" w:lineRule="auto"/>
              <w:ind w:left="142"/>
              <w:rPr>
                <w:rFonts w:ascii="Tahoma" w:hAnsi="Tahoma" w:cs="Tahoma"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uk-UA"/>
              </w:rPr>
              <w:t xml:space="preserve">Порт </w:t>
            </w:r>
            <w:r w:rsidRPr="002C10C7">
              <w:rPr>
                <w:sz w:val="14"/>
                <w:szCs w:val="14"/>
              </w:rPr>
              <w:t>USB</w:t>
            </w:r>
            <w:r w:rsidRPr="00BA55E1">
              <w:rPr>
                <w:sz w:val="14"/>
                <w:szCs w:val="14"/>
                <w:lang w:val="uk-UA"/>
              </w:rPr>
              <w:t>-</w:t>
            </w:r>
            <w:r w:rsidRPr="00BA55E1">
              <w:rPr>
                <w:sz w:val="14"/>
                <w:szCs w:val="14"/>
                <w:lang w:val="ru-RU"/>
              </w:rPr>
              <w:t xml:space="preserve">А: </w:t>
            </w:r>
            <w:r w:rsidRPr="002C10C7">
              <w:rPr>
                <w:sz w:val="14"/>
                <w:szCs w:val="14"/>
              </w:rPr>
              <w:t>QC</w:t>
            </w:r>
            <w:r w:rsidRPr="00BA55E1">
              <w:rPr>
                <w:sz w:val="14"/>
                <w:szCs w:val="14"/>
                <w:lang w:val="ru-RU"/>
              </w:rPr>
              <w:t xml:space="preserve"> 3</w:t>
            </w:r>
            <w:r w:rsidR="00D547C2" w:rsidRPr="00BA55E1">
              <w:rPr>
                <w:sz w:val="14"/>
                <w:szCs w:val="14"/>
                <w:lang w:val="ru-RU"/>
              </w:rPr>
              <w:t>,</w:t>
            </w:r>
            <w:r w:rsidRPr="00BA55E1">
              <w:rPr>
                <w:sz w:val="14"/>
                <w:szCs w:val="14"/>
                <w:lang w:val="ru-RU"/>
              </w:rPr>
              <w:t>0</w:t>
            </w:r>
            <w:r w:rsidR="00D547C2">
              <w:rPr>
                <w:sz w:val="14"/>
                <w:szCs w:val="14"/>
                <w:lang w:val="ru-RU"/>
              </w:rPr>
              <w:t>;</w:t>
            </w:r>
            <w:r w:rsidRPr="00BA55E1">
              <w:rPr>
                <w:sz w:val="14"/>
                <w:szCs w:val="14"/>
                <w:lang w:val="ru-RU"/>
              </w:rPr>
              <w:t xml:space="preserve"> 5</w:t>
            </w:r>
            <w:r>
              <w:rPr>
                <w:sz w:val="14"/>
                <w:szCs w:val="14"/>
                <w:lang w:val="ru-RU"/>
              </w:rPr>
              <w:t xml:space="preserve"> В</w:t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3ED49A7F" wp14:editId="7D37CCDB">
                  <wp:extent cx="118800" cy="54000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="00D547C2">
              <w:rPr>
                <w:sz w:val="14"/>
                <w:szCs w:val="14"/>
                <w:lang w:val="ru-RU"/>
              </w:rPr>
              <w:t>3 А;</w:t>
            </w:r>
            <w:r w:rsidRPr="00BA55E1">
              <w:rPr>
                <w:sz w:val="14"/>
                <w:szCs w:val="14"/>
                <w:lang w:val="ru-RU"/>
              </w:rPr>
              <w:t xml:space="preserve"> 9 В</w:t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60BADBC7" wp14:editId="7B8E429F">
                  <wp:extent cx="118800" cy="54000"/>
                  <wp:effectExtent l="0" t="0" r="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="00D547C2">
              <w:rPr>
                <w:sz w:val="14"/>
                <w:szCs w:val="14"/>
                <w:lang w:val="ru-RU"/>
              </w:rPr>
              <w:t>2 А;</w:t>
            </w:r>
            <w:r w:rsidRPr="00BA55E1">
              <w:rPr>
                <w:sz w:val="14"/>
                <w:szCs w:val="14"/>
                <w:lang w:val="ru-RU"/>
              </w:rPr>
              <w:t xml:space="preserve"> 12 В</w:t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1B9ECC18" wp14:editId="360871C9">
                  <wp:extent cx="118800" cy="54000"/>
                  <wp:effectExtent l="0" t="0" r="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1,</w:t>
            </w:r>
            <w:r w:rsidRPr="00BA55E1">
              <w:rPr>
                <w:sz w:val="14"/>
                <w:szCs w:val="14"/>
                <w:lang w:val="ru-RU"/>
              </w:rPr>
              <w:t xml:space="preserve">5 А (18 Вт </w:t>
            </w:r>
            <w:r>
              <w:rPr>
                <w:sz w:val="14"/>
                <w:szCs w:val="14"/>
                <w:lang w:val="uk-UA"/>
              </w:rPr>
              <w:t>максимум</w:t>
            </w:r>
            <w:r w:rsidRPr="00BA55E1">
              <w:rPr>
                <w:sz w:val="14"/>
                <w:szCs w:val="14"/>
                <w:lang w:val="ru-RU"/>
              </w:rPr>
              <w:t>)</w:t>
            </w:r>
          </w:p>
        </w:tc>
      </w:tr>
      <w:tr w:rsidR="00BA55E1" w:rsidRPr="00D547C2" w:rsidTr="00BA55E1">
        <w:trPr>
          <w:trHeight w:val="23"/>
        </w:trPr>
        <w:tc>
          <w:tcPr>
            <w:tcW w:w="1838" w:type="dxa"/>
            <w:vMerge/>
            <w:shd w:val="clear" w:color="auto" w:fill="auto"/>
            <w:vAlign w:val="center"/>
          </w:tcPr>
          <w:p w:rsidR="00BA55E1" w:rsidRPr="00BA55E1" w:rsidRDefault="00BA55E1" w:rsidP="00D547C2">
            <w:pPr>
              <w:widowControl/>
              <w:spacing w:line="276" w:lineRule="auto"/>
              <w:ind w:left="142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ru-RU"/>
              </w:rPr>
            </w:pPr>
            <w:r w:rsidRPr="00BA55E1">
              <w:rPr>
                <w:sz w:val="14"/>
                <w:szCs w:val="14"/>
                <w:lang w:val="ru-RU"/>
              </w:rPr>
              <w:t xml:space="preserve">4 порти </w:t>
            </w:r>
            <w:r w:rsidRPr="002C10C7">
              <w:rPr>
                <w:sz w:val="14"/>
                <w:szCs w:val="14"/>
              </w:rPr>
              <w:t>USB</w:t>
            </w:r>
            <w:r w:rsidRPr="00BA55E1">
              <w:rPr>
                <w:sz w:val="14"/>
                <w:szCs w:val="14"/>
                <w:lang w:val="ru-RU"/>
              </w:rPr>
              <w:t>- А: 5</w:t>
            </w:r>
            <w:proofErr w:type="gramStart"/>
            <w:r w:rsidRPr="00BA55E1">
              <w:rPr>
                <w:sz w:val="14"/>
                <w:szCs w:val="14"/>
                <w:lang w:val="ru-RU"/>
              </w:rPr>
              <w:t xml:space="preserve"> В</w:t>
            </w:r>
            <w:proofErr w:type="gramEnd"/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773FA47C" wp14:editId="5F961577">
                  <wp:extent cx="118800" cy="54000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2,</w:t>
            </w:r>
            <w:r w:rsidRPr="00BA55E1">
              <w:rPr>
                <w:sz w:val="14"/>
                <w:szCs w:val="14"/>
                <w:lang w:val="ru-RU"/>
              </w:rPr>
              <w:t>4 А</w:t>
            </w:r>
          </w:p>
        </w:tc>
      </w:tr>
      <w:tr w:rsidR="00BA55E1" w:rsidRPr="00D547C2" w:rsidTr="00BA55E1">
        <w:trPr>
          <w:trHeight w:val="23"/>
        </w:trPr>
        <w:tc>
          <w:tcPr>
            <w:tcW w:w="1838" w:type="dxa"/>
            <w:vMerge/>
            <w:shd w:val="clear" w:color="auto" w:fill="auto"/>
            <w:vAlign w:val="center"/>
          </w:tcPr>
          <w:p w:rsidR="00BA55E1" w:rsidRPr="00BA55E1" w:rsidRDefault="00BA55E1" w:rsidP="00D547C2">
            <w:pPr>
              <w:widowControl/>
              <w:spacing w:line="276" w:lineRule="auto"/>
              <w:ind w:left="142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7938B7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Порт </w:t>
            </w:r>
            <w:r w:rsidRPr="002C10C7">
              <w:rPr>
                <w:sz w:val="14"/>
                <w:szCs w:val="14"/>
              </w:rPr>
              <w:t>USB</w:t>
            </w:r>
            <w:r w:rsidRPr="00BA55E1">
              <w:rPr>
                <w:sz w:val="14"/>
                <w:szCs w:val="14"/>
                <w:lang w:val="ru-RU"/>
              </w:rPr>
              <w:t>-</w:t>
            </w:r>
            <w:r w:rsidRPr="002C10C7">
              <w:rPr>
                <w:sz w:val="14"/>
                <w:szCs w:val="14"/>
              </w:rPr>
              <w:t>C</w:t>
            </w:r>
            <w:r w:rsidRPr="00BA55E1">
              <w:rPr>
                <w:sz w:val="14"/>
                <w:szCs w:val="14"/>
                <w:lang w:val="ru-RU"/>
              </w:rPr>
              <w:t>: 5</w:t>
            </w:r>
            <w:proofErr w:type="gramStart"/>
            <w:r w:rsidRPr="00BA55E1">
              <w:rPr>
                <w:sz w:val="14"/>
                <w:szCs w:val="14"/>
                <w:lang w:val="ru-RU"/>
              </w:rPr>
              <w:t xml:space="preserve"> В</w:t>
            </w:r>
            <w:proofErr w:type="gramEnd"/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09F2F2BD" wp14:editId="4856FD53">
                  <wp:extent cx="118800" cy="54000"/>
                  <wp:effectExtent l="0" t="0" r="0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BA55E1">
              <w:rPr>
                <w:sz w:val="14"/>
                <w:szCs w:val="14"/>
                <w:lang w:val="ru-RU"/>
              </w:rPr>
              <w:t>3 А, 9 В</w:t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4C4129A0" wp14:editId="7AE6BC1C">
                  <wp:extent cx="118800" cy="54000"/>
                  <wp:effectExtent l="0" t="0" r="0" b="317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BA55E1">
              <w:rPr>
                <w:sz w:val="14"/>
                <w:szCs w:val="14"/>
                <w:lang w:val="ru-RU"/>
              </w:rPr>
              <w:t xml:space="preserve">3 А, 12 В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00CB67FA" wp14:editId="16608138">
                  <wp:extent cx="118800" cy="54000"/>
                  <wp:effectExtent l="0" t="0" r="0" b="317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BA55E1">
              <w:rPr>
                <w:sz w:val="14"/>
                <w:szCs w:val="14"/>
                <w:lang w:val="ru-RU"/>
              </w:rPr>
              <w:t>3 А, 15 В</w:t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0F49F8F2" wp14:editId="23E0125A">
                  <wp:extent cx="118800" cy="54000"/>
                  <wp:effectExtent l="0" t="0" r="0" b="317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BA55E1">
              <w:rPr>
                <w:sz w:val="14"/>
                <w:szCs w:val="14"/>
                <w:lang w:val="ru-RU"/>
              </w:rPr>
              <w:t xml:space="preserve">3 А, </w:t>
            </w:r>
          </w:p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ru-RU"/>
              </w:rPr>
            </w:pPr>
            <w:r w:rsidRPr="00BA55E1">
              <w:rPr>
                <w:sz w:val="14"/>
                <w:szCs w:val="14"/>
                <w:lang w:val="ru-RU"/>
              </w:rPr>
              <w:t>20</w:t>
            </w:r>
            <w:proofErr w:type="gramStart"/>
            <w:r w:rsidRPr="00BA55E1">
              <w:rPr>
                <w:sz w:val="14"/>
                <w:szCs w:val="14"/>
                <w:lang w:val="ru-RU"/>
              </w:rPr>
              <w:t xml:space="preserve"> В</w:t>
            </w:r>
            <w:proofErr w:type="gramEnd"/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662CCBE4" wp14:editId="5F96CD12">
                  <wp:extent cx="118800" cy="54000"/>
                  <wp:effectExtent l="0" t="0" r="0" b="317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BA55E1">
              <w:rPr>
                <w:sz w:val="14"/>
                <w:szCs w:val="14"/>
                <w:lang w:val="ru-RU"/>
              </w:rPr>
              <w:t>5 А (</w:t>
            </w:r>
            <w:r w:rsidRPr="002C10C7">
              <w:rPr>
                <w:sz w:val="14"/>
                <w:szCs w:val="14"/>
              </w:rPr>
              <w:t>PD</w:t>
            </w:r>
            <w:r w:rsidRPr="00BA55E1">
              <w:rPr>
                <w:sz w:val="14"/>
                <w:szCs w:val="14"/>
                <w:lang w:val="ru-RU"/>
              </w:rPr>
              <w:t xml:space="preserve"> 100 Вт </w:t>
            </w:r>
            <w:r>
              <w:rPr>
                <w:sz w:val="14"/>
                <w:szCs w:val="14"/>
                <w:lang w:val="ru-RU"/>
              </w:rPr>
              <w:t>максимум</w:t>
            </w:r>
            <w:r w:rsidRPr="00BA55E1">
              <w:rPr>
                <w:sz w:val="14"/>
                <w:szCs w:val="14"/>
                <w:lang w:val="ru-RU"/>
              </w:rPr>
              <w:t>)</w:t>
            </w:r>
          </w:p>
        </w:tc>
      </w:tr>
      <w:tr w:rsidR="00BA55E1" w:rsidRPr="00BA55E1" w:rsidTr="00BA55E1">
        <w:trPr>
          <w:trHeight w:val="23"/>
        </w:trPr>
        <w:tc>
          <w:tcPr>
            <w:tcW w:w="1838" w:type="dxa"/>
            <w:vMerge/>
            <w:shd w:val="clear" w:color="auto" w:fill="auto"/>
            <w:vAlign w:val="center"/>
          </w:tcPr>
          <w:p w:rsidR="00BA55E1" w:rsidRPr="00BA55E1" w:rsidRDefault="00BA55E1" w:rsidP="00D547C2">
            <w:pPr>
              <w:widowControl/>
              <w:spacing w:line="276" w:lineRule="auto"/>
              <w:ind w:left="142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uk-UA"/>
              </w:rPr>
              <w:t xml:space="preserve">Порт </w:t>
            </w:r>
            <w:r w:rsidRPr="002C10C7">
              <w:rPr>
                <w:sz w:val="14"/>
                <w:szCs w:val="14"/>
              </w:rPr>
              <w:t>DC</w:t>
            </w:r>
            <w:r w:rsidRPr="00BA55E1">
              <w:rPr>
                <w:sz w:val="14"/>
                <w:szCs w:val="14"/>
                <w:lang w:val="ru-RU"/>
              </w:rPr>
              <w:t>5521: 12 В</w:t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27839737" wp14:editId="7E4CE6C1">
                  <wp:extent cx="118800" cy="54000"/>
                  <wp:effectExtent l="0" t="0" r="0" b="317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BA55E1">
              <w:rPr>
                <w:sz w:val="14"/>
                <w:szCs w:val="14"/>
                <w:lang w:val="ru-RU"/>
              </w:rPr>
              <w:t>10 А</w:t>
            </w:r>
          </w:p>
        </w:tc>
      </w:tr>
      <w:tr w:rsidR="00BA55E1" w:rsidRPr="00D547C2" w:rsidTr="00BA55E1">
        <w:trPr>
          <w:trHeight w:val="23"/>
        </w:trPr>
        <w:tc>
          <w:tcPr>
            <w:tcW w:w="1838" w:type="dxa"/>
            <w:vMerge/>
            <w:shd w:val="clear" w:color="auto" w:fill="auto"/>
            <w:vAlign w:val="center"/>
          </w:tcPr>
          <w:p w:rsidR="00BA55E1" w:rsidRPr="00BA55E1" w:rsidRDefault="00BA55E1" w:rsidP="00D547C2">
            <w:pPr>
              <w:widowControl/>
              <w:spacing w:line="276" w:lineRule="auto"/>
              <w:ind w:left="142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uk-UA"/>
              </w:rPr>
              <w:t xml:space="preserve">Порт автомобільного </w:t>
            </w:r>
            <w:proofErr w:type="spellStart"/>
            <w:r>
              <w:rPr>
                <w:sz w:val="14"/>
                <w:szCs w:val="14"/>
                <w:lang w:val="uk-UA"/>
              </w:rPr>
              <w:t>прикурювача</w:t>
            </w:r>
            <w:proofErr w:type="spellEnd"/>
            <w:r w:rsidRPr="00BA55E1">
              <w:rPr>
                <w:sz w:val="14"/>
                <w:szCs w:val="14"/>
                <w:lang w:val="ru-RU"/>
              </w:rPr>
              <w:t>: 12 В</w:t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3A56AE">
              <w:rPr>
                <w:noProof/>
                <w:color w:val="auto"/>
                <w:sz w:val="14"/>
                <w:szCs w:val="14"/>
                <w:lang w:val="ru-RU" w:eastAsia="ru-RU" w:bidi="ar-SA"/>
              </w:rPr>
              <w:drawing>
                <wp:inline distT="0" distB="0" distL="0" distR="0" wp14:anchorId="693801A0" wp14:editId="24A335B0">
                  <wp:extent cx="118800" cy="54000"/>
                  <wp:effectExtent l="0" t="0" r="0" b="317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14"/>
                <w:szCs w:val="14"/>
                <w:lang w:val="uk-UA" w:eastAsia="uk-UA" w:bidi="ar-SA"/>
              </w:rPr>
              <w:t xml:space="preserve"> </w:t>
            </w:r>
            <w:r w:rsidRPr="00BA55E1">
              <w:rPr>
                <w:sz w:val="14"/>
                <w:szCs w:val="14"/>
                <w:lang w:val="ru-RU"/>
              </w:rPr>
              <w:t>10 А</w:t>
            </w:r>
          </w:p>
        </w:tc>
      </w:tr>
      <w:tr w:rsidR="00BA55E1" w:rsidRPr="00D547C2" w:rsidTr="00BA55E1">
        <w:trPr>
          <w:trHeight w:val="2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Режим заряджання</w:t>
            </w:r>
          </w:p>
        </w:tc>
        <w:tc>
          <w:tcPr>
            <w:tcW w:w="4820" w:type="dxa"/>
            <w:shd w:val="clear" w:color="auto" w:fill="auto"/>
          </w:tcPr>
          <w:p w:rsidR="00BA55E1" w:rsidRPr="00F60AF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Заряджання від постійного струму</w:t>
            </w:r>
            <w:r w:rsidRPr="00F60AF1">
              <w:rPr>
                <w:sz w:val="14"/>
                <w:szCs w:val="14"/>
                <w:lang w:val="uk-UA"/>
              </w:rPr>
              <w:t>:</w:t>
            </w:r>
          </w:p>
          <w:p w:rsidR="00BA55E1" w:rsidRPr="00F60AF1" w:rsidRDefault="00BA55E1" w:rsidP="00D547C2">
            <w:pPr>
              <w:pStyle w:val="a4"/>
              <w:widowControl/>
              <w:tabs>
                <w:tab w:val="left" w:pos="291"/>
              </w:tabs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1. </w:t>
            </w:r>
            <w:r w:rsidR="00F60AF1">
              <w:rPr>
                <w:sz w:val="14"/>
                <w:szCs w:val="14"/>
                <w:lang w:val="uk-UA"/>
              </w:rPr>
              <w:t xml:space="preserve">Вихід адаптера </w:t>
            </w:r>
            <w:r w:rsidRPr="00F60AF1">
              <w:rPr>
                <w:sz w:val="14"/>
                <w:szCs w:val="14"/>
                <w:lang w:val="uk-UA"/>
              </w:rPr>
              <w:t xml:space="preserve">12-30 В, </w:t>
            </w:r>
            <w:r w:rsidR="00F60AF1">
              <w:rPr>
                <w:sz w:val="14"/>
                <w:szCs w:val="14"/>
                <w:lang w:val="uk-UA"/>
              </w:rPr>
              <w:t xml:space="preserve">може використовуватися струм вище </w:t>
            </w:r>
            <w:r w:rsidRPr="00F60AF1">
              <w:rPr>
                <w:sz w:val="14"/>
                <w:szCs w:val="14"/>
                <w:lang w:val="uk-UA"/>
              </w:rPr>
              <w:t xml:space="preserve">1 </w:t>
            </w:r>
            <w:r w:rsidR="00F60AF1">
              <w:rPr>
                <w:sz w:val="14"/>
                <w:szCs w:val="14"/>
                <w:lang w:val="uk-UA"/>
              </w:rPr>
              <w:t>А</w:t>
            </w:r>
            <w:r w:rsidRPr="00F60AF1">
              <w:rPr>
                <w:sz w:val="14"/>
                <w:szCs w:val="14"/>
                <w:lang w:val="uk-UA"/>
              </w:rPr>
              <w:t>;</w:t>
            </w:r>
          </w:p>
          <w:p w:rsidR="00BA55E1" w:rsidRPr="00F60AF1" w:rsidRDefault="00BA55E1" w:rsidP="00D547C2">
            <w:pPr>
              <w:pStyle w:val="a4"/>
              <w:widowControl/>
              <w:tabs>
                <w:tab w:val="left" w:pos="291"/>
              </w:tabs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2. </w:t>
            </w:r>
            <w:r w:rsidR="00F60AF1">
              <w:rPr>
                <w:sz w:val="14"/>
                <w:szCs w:val="14"/>
                <w:lang w:val="uk-UA"/>
              </w:rPr>
              <w:t>Максимальна потужність фотоелектричної панелі – 30 В.</w:t>
            </w:r>
          </w:p>
        </w:tc>
      </w:tr>
      <w:tr w:rsidR="00BA55E1" w:rsidRPr="00D547C2" w:rsidTr="00BA55E1">
        <w:trPr>
          <w:trHeight w:val="23"/>
        </w:trPr>
        <w:tc>
          <w:tcPr>
            <w:tcW w:w="1838" w:type="dxa"/>
            <w:vMerge/>
            <w:shd w:val="clear" w:color="auto" w:fill="auto"/>
            <w:vAlign w:val="center"/>
          </w:tcPr>
          <w:p w:rsidR="00BA55E1" w:rsidRPr="00F60AF1" w:rsidRDefault="00BA55E1" w:rsidP="00D547C2">
            <w:pPr>
              <w:widowControl/>
              <w:spacing w:line="276" w:lineRule="auto"/>
              <w:ind w:left="142"/>
              <w:rPr>
                <w:rFonts w:ascii="Tahoma" w:hAnsi="Tahoma" w:cs="Tahoma"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BA55E1" w:rsidRPr="00F60AF1" w:rsidRDefault="00F60AF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Сонячні панелі</w:t>
            </w:r>
            <w:r w:rsidR="00BA55E1" w:rsidRPr="00F60AF1">
              <w:rPr>
                <w:sz w:val="14"/>
                <w:szCs w:val="14"/>
                <w:lang w:val="uk-UA"/>
              </w:rPr>
              <w:t xml:space="preserve">: </w:t>
            </w:r>
            <w:r>
              <w:rPr>
                <w:sz w:val="14"/>
                <w:szCs w:val="14"/>
                <w:lang w:val="uk-UA"/>
              </w:rPr>
              <w:t>час заряджання залежить від потужності сонячних панелей та інтенсивності сонячного світла.</w:t>
            </w:r>
          </w:p>
        </w:tc>
      </w:tr>
      <w:tr w:rsidR="00BA55E1" w:rsidRPr="00D547C2" w:rsidTr="00BA55E1">
        <w:trPr>
          <w:trHeight w:val="23"/>
        </w:trPr>
        <w:tc>
          <w:tcPr>
            <w:tcW w:w="1838" w:type="dxa"/>
            <w:shd w:val="clear" w:color="auto" w:fill="auto"/>
            <w:vAlign w:val="center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Вихід змінного струму</w:t>
            </w:r>
          </w:p>
        </w:tc>
        <w:tc>
          <w:tcPr>
            <w:tcW w:w="4820" w:type="dxa"/>
            <w:shd w:val="clear" w:color="auto" w:fill="auto"/>
          </w:tcPr>
          <w:p w:rsidR="00BA55E1" w:rsidRPr="00F60AF1" w:rsidRDefault="00F60AF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Вихід змінного струму у вигляді чистої синусоїди</w:t>
            </w:r>
            <w:r w:rsidR="00BA55E1" w:rsidRPr="00F60AF1">
              <w:rPr>
                <w:sz w:val="14"/>
                <w:szCs w:val="14"/>
                <w:lang w:val="uk-UA"/>
              </w:rPr>
              <w:t xml:space="preserve">, </w:t>
            </w:r>
            <w:r>
              <w:rPr>
                <w:sz w:val="14"/>
                <w:szCs w:val="14"/>
                <w:lang w:val="uk-UA"/>
              </w:rPr>
              <w:t>номінальна потужність 500 Вт. Є захист від перевантаження, короткого замкнення</w:t>
            </w:r>
            <w:r w:rsidR="00BA55E1" w:rsidRPr="00F60AF1">
              <w:rPr>
                <w:sz w:val="14"/>
                <w:szCs w:val="14"/>
                <w:lang w:val="uk-UA"/>
              </w:rPr>
              <w:t xml:space="preserve">. </w:t>
            </w:r>
            <w:r>
              <w:rPr>
                <w:sz w:val="14"/>
                <w:szCs w:val="14"/>
                <w:lang w:val="uk-UA"/>
              </w:rPr>
              <w:t xml:space="preserve">Відбувається автоматичне вимкнення виходу при перевищенні максимальної потужності. </w:t>
            </w:r>
          </w:p>
        </w:tc>
      </w:tr>
      <w:tr w:rsidR="00BA55E1" w:rsidRPr="00F60AF1" w:rsidTr="00BA55E1">
        <w:trPr>
          <w:trHeight w:val="23"/>
        </w:trPr>
        <w:tc>
          <w:tcPr>
            <w:tcW w:w="1838" w:type="dxa"/>
            <w:shd w:val="clear" w:color="auto" w:fill="auto"/>
            <w:vAlign w:val="center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Світлодіодний індикатор</w:t>
            </w:r>
          </w:p>
        </w:tc>
        <w:tc>
          <w:tcPr>
            <w:tcW w:w="4820" w:type="dxa"/>
            <w:shd w:val="clear" w:color="auto" w:fill="auto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 w:rsidRPr="00F60AF1">
              <w:rPr>
                <w:sz w:val="14"/>
                <w:szCs w:val="14"/>
                <w:lang w:val="uk-UA"/>
              </w:rPr>
              <w:t xml:space="preserve">1 </w:t>
            </w:r>
            <w:r>
              <w:rPr>
                <w:sz w:val="14"/>
                <w:szCs w:val="14"/>
                <w:lang w:val="uk-UA"/>
              </w:rPr>
              <w:t>Вт</w:t>
            </w:r>
          </w:p>
        </w:tc>
      </w:tr>
      <w:tr w:rsidR="00BA55E1" w:rsidRPr="00F60AF1" w:rsidTr="00BA55E1">
        <w:trPr>
          <w:trHeight w:val="23"/>
        </w:trPr>
        <w:tc>
          <w:tcPr>
            <w:tcW w:w="1838" w:type="dxa"/>
            <w:shd w:val="clear" w:color="auto" w:fill="auto"/>
            <w:vAlign w:val="center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Температура заряджання</w:t>
            </w:r>
          </w:p>
        </w:tc>
        <w:tc>
          <w:tcPr>
            <w:tcW w:w="4820" w:type="dxa"/>
            <w:shd w:val="clear" w:color="auto" w:fill="auto"/>
          </w:tcPr>
          <w:p w:rsidR="00BA55E1" w:rsidRPr="00F60AF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 w:rsidRPr="00F60AF1">
              <w:rPr>
                <w:sz w:val="14"/>
                <w:szCs w:val="14"/>
                <w:lang w:val="uk-UA"/>
              </w:rPr>
              <w:t>0°-40</w:t>
            </w:r>
            <w:r w:rsidR="007938B7" w:rsidRPr="00FC1499">
              <w:rPr>
                <w:sz w:val="14"/>
                <w:szCs w:val="14"/>
              </w:rPr>
              <w:t>°</w:t>
            </w:r>
            <w:r w:rsidRPr="002C10C7">
              <w:rPr>
                <w:sz w:val="14"/>
                <w:szCs w:val="14"/>
              </w:rPr>
              <w:t>C</w:t>
            </w:r>
          </w:p>
        </w:tc>
      </w:tr>
      <w:tr w:rsidR="00BA55E1" w:rsidRPr="00F60AF1" w:rsidTr="00BA55E1">
        <w:trPr>
          <w:trHeight w:val="23"/>
        </w:trPr>
        <w:tc>
          <w:tcPr>
            <w:tcW w:w="1838" w:type="dxa"/>
            <w:shd w:val="clear" w:color="auto" w:fill="auto"/>
            <w:vAlign w:val="center"/>
          </w:tcPr>
          <w:p w:rsidR="00BA55E1" w:rsidRPr="00BA55E1" w:rsidRDefault="00BA55E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Робоча вологість повітря</w:t>
            </w:r>
          </w:p>
        </w:tc>
        <w:tc>
          <w:tcPr>
            <w:tcW w:w="4820" w:type="dxa"/>
            <w:shd w:val="clear" w:color="auto" w:fill="auto"/>
          </w:tcPr>
          <w:p w:rsidR="00BA55E1" w:rsidRPr="00F60AF1" w:rsidRDefault="00F60AF1" w:rsidP="00D547C2">
            <w:pPr>
              <w:pStyle w:val="a4"/>
              <w:widowControl/>
              <w:spacing w:line="276" w:lineRule="auto"/>
              <w:ind w:left="142"/>
              <w:rPr>
                <w:sz w:val="14"/>
                <w:szCs w:val="14"/>
                <w:lang w:val="uk-UA"/>
              </w:rPr>
            </w:pPr>
            <w:r w:rsidRPr="00F60AF1">
              <w:rPr>
                <w:sz w:val="14"/>
                <w:szCs w:val="14"/>
                <w:u w:val="single"/>
              </w:rPr>
              <w:t>&lt;</w:t>
            </w:r>
            <w:r>
              <w:rPr>
                <w:sz w:val="14"/>
                <w:szCs w:val="14"/>
              </w:rPr>
              <w:t xml:space="preserve"> </w:t>
            </w:r>
            <w:r w:rsidR="00BA55E1" w:rsidRPr="00F60AF1">
              <w:rPr>
                <w:sz w:val="14"/>
                <w:szCs w:val="14"/>
                <w:lang w:val="uk-UA"/>
              </w:rPr>
              <w:t>90%</w:t>
            </w:r>
          </w:p>
        </w:tc>
      </w:tr>
    </w:tbl>
    <w:p w:rsidR="008A2981" w:rsidRPr="00FC1499" w:rsidRDefault="009515B1" w:rsidP="000E7428">
      <w:pPr>
        <w:pStyle w:val="20"/>
        <w:tabs>
          <w:tab w:val="left" w:pos="1560"/>
        </w:tabs>
        <w:spacing w:before="120" w:after="60" w:line="276" w:lineRule="auto"/>
        <w:jc w:val="both"/>
        <w:rPr>
          <w:rFonts w:ascii="Tahoma" w:hAnsi="Tahoma" w:cs="Tahoma"/>
          <w:color w:val="auto"/>
          <w:sz w:val="14"/>
          <w:szCs w:val="14"/>
          <w:lang w:val="uk-UA"/>
        </w:rPr>
      </w:pPr>
      <w:r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Інструкції з </w:t>
      </w:r>
      <w:r w:rsidR="0038274A" w:rsidRPr="00FC1499">
        <w:rPr>
          <w:rFonts w:ascii="Tahoma" w:hAnsi="Tahoma" w:cs="Tahoma"/>
          <w:color w:val="auto"/>
          <w:sz w:val="14"/>
          <w:szCs w:val="14"/>
          <w:lang w:val="uk-UA"/>
        </w:rPr>
        <w:t>використання</w:t>
      </w:r>
    </w:p>
    <w:p w:rsidR="00F60AF1" w:rsidRPr="00FC1499" w:rsidRDefault="00F60AF1" w:rsidP="000E7428">
      <w:pPr>
        <w:spacing w:line="276" w:lineRule="auto"/>
        <w:rPr>
          <w:rFonts w:ascii="Tahoma" w:hAnsi="Tahoma" w:cs="Tahoma"/>
          <w:color w:val="auto"/>
          <w:sz w:val="14"/>
          <w:szCs w:val="14"/>
          <w:lang w:val="ru-RU"/>
        </w:rPr>
      </w:pPr>
      <w:r w:rsidRPr="00FC1499">
        <w:rPr>
          <w:rFonts w:ascii="Tahoma" w:hAnsi="Tahoma" w:cs="Tahoma"/>
          <w:color w:val="auto"/>
          <w:sz w:val="14"/>
          <w:szCs w:val="14"/>
          <w:lang w:val="ru-RU"/>
        </w:rPr>
        <w:t xml:space="preserve">1. </w:t>
      </w:r>
      <w:r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Як увімкнути систему і перевірити рівень заряду акумулятора? </w:t>
      </w:r>
    </w:p>
    <w:p w:rsidR="00F60AF1" w:rsidRPr="00FC1499" w:rsidRDefault="00F60AF1" w:rsidP="000E7428">
      <w:pPr>
        <w:spacing w:line="276" w:lineRule="auto"/>
        <w:rPr>
          <w:rFonts w:ascii="Tahoma" w:hAnsi="Tahoma" w:cs="Tahoma"/>
          <w:color w:val="auto"/>
          <w:sz w:val="14"/>
          <w:szCs w:val="14"/>
          <w:lang w:val="ru-RU"/>
        </w:rPr>
      </w:pPr>
      <w:r w:rsidRPr="00FC1499">
        <w:rPr>
          <w:rFonts w:ascii="Tahoma" w:hAnsi="Tahoma" w:cs="Tahoma"/>
          <w:color w:val="auto"/>
          <w:sz w:val="14"/>
          <w:szCs w:val="14"/>
          <w:lang w:val="uk-UA"/>
        </w:rPr>
        <w:t>Натисніть будь-яку кнопку, щоб увімкнути систему, та увімкніть відповідний вихідний порт</w:t>
      </w:r>
      <w:r w:rsidRPr="00FC1499">
        <w:rPr>
          <w:rFonts w:ascii="Tahoma" w:hAnsi="Tahoma" w:cs="Tahoma"/>
          <w:color w:val="auto"/>
          <w:sz w:val="14"/>
          <w:szCs w:val="14"/>
          <w:lang w:val="ru-RU"/>
        </w:rPr>
        <w:t xml:space="preserve">. </w:t>
      </w:r>
      <w:r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Можна перевірити залишковий рівень заряду акумулятора. </w:t>
      </w:r>
    </w:p>
    <w:p w:rsidR="00F60AF1" w:rsidRPr="00FC1499" w:rsidRDefault="00F60AF1" w:rsidP="000E7428">
      <w:pPr>
        <w:spacing w:line="276" w:lineRule="auto"/>
        <w:rPr>
          <w:rFonts w:ascii="Tahoma" w:hAnsi="Tahoma" w:cs="Tahoma"/>
          <w:color w:val="auto"/>
          <w:sz w:val="14"/>
          <w:szCs w:val="14"/>
          <w:lang w:val="ru-RU"/>
        </w:rPr>
      </w:pPr>
      <w:r w:rsidRPr="00FC1499">
        <w:rPr>
          <w:rFonts w:ascii="Tahoma" w:hAnsi="Tahoma" w:cs="Tahoma"/>
          <w:color w:val="auto"/>
          <w:sz w:val="14"/>
          <w:szCs w:val="14"/>
          <w:lang w:val="uk-UA"/>
        </w:rPr>
        <w:t>Примітка</w:t>
      </w:r>
      <w:r w:rsidRPr="00FC1499">
        <w:rPr>
          <w:rFonts w:ascii="Tahoma" w:hAnsi="Tahoma" w:cs="Tahoma"/>
          <w:color w:val="auto"/>
          <w:sz w:val="14"/>
          <w:szCs w:val="14"/>
          <w:lang w:val="ru-RU"/>
        </w:rPr>
        <w:t>:</w:t>
      </w:r>
    </w:p>
    <w:p w:rsidR="00F60AF1" w:rsidRPr="00FC1499" w:rsidRDefault="00F60AF1" w:rsidP="000E7428">
      <w:pPr>
        <w:spacing w:line="276" w:lineRule="auto"/>
        <w:rPr>
          <w:rFonts w:ascii="Tahoma" w:hAnsi="Tahoma" w:cs="Tahoma"/>
          <w:color w:val="auto"/>
          <w:sz w:val="14"/>
          <w:szCs w:val="14"/>
          <w:lang w:val="ru-RU"/>
        </w:rPr>
      </w:pPr>
      <w:r w:rsidRPr="00FC1499">
        <w:rPr>
          <w:rFonts w:ascii="Tahoma" w:hAnsi="Tahoma" w:cs="Tahoma"/>
          <w:color w:val="auto"/>
          <w:sz w:val="14"/>
          <w:szCs w:val="14"/>
          <w:lang w:val="uk-UA"/>
        </w:rPr>
        <w:t>При першому використанні або після тривалого простою, якщо кнопки не вмикають систему, запустіть заряджання, після чого повторіть спробу.</w:t>
      </w:r>
    </w:p>
    <w:p w:rsidR="00F60AF1" w:rsidRPr="00FC1499" w:rsidRDefault="00F60AF1" w:rsidP="000E7428">
      <w:pPr>
        <w:spacing w:before="60" w:line="276" w:lineRule="auto"/>
        <w:rPr>
          <w:rFonts w:ascii="Tahoma" w:hAnsi="Tahoma" w:cs="Tahoma"/>
          <w:color w:val="auto"/>
          <w:sz w:val="14"/>
          <w:szCs w:val="14"/>
          <w:lang w:val="ru-RU"/>
        </w:rPr>
      </w:pPr>
      <w:r w:rsidRPr="00FC1499">
        <w:rPr>
          <w:rFonts w:ascii="Tahoma" w:hAnsi="Tahoma" w:cs="Tahoma"/>
          <w:color w:val="auto"/>
          <w:sz w:val="14"/>
          <w:szCs w:val="14"/>
          <w:lang w:val="ru-RU"/>
        </w:rPr>
        <w:t xml:space="preserve">2. </w:t>
      </w:r>
      <w:r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Як зарядити пристрій? </w:t>
      </w:r>
    </w:p>
    <w:p w:rsidR="00F60AF1" w:rsidRPr="00FC1499" w:rsidRDefault="00F60AF1" w:rsidP="000E7428">
      <w:pPr>
        <w:spacing w:line="276" w:lineRule="auto"/>
        <w:rPr>
          <w:rFonts w:ascii="Tahoma" w:hAnsi="Tahoma" w:cs="Tahoma"/>
          <w:color w:val="auto"/>
          <w:sz w:val="14"/>
          <w:szCs w:val="14"/>
          <w:lang w:val="ru-RU"/>
        </w:rPr>
      </w:pPr>
      <w:r w:rsidRPr="00FC1499">
        <w:rPr>
          <w:rFonts w:ascii="Tahoma" w:hAnsi="Tahoma" w:cs="Tahoma"/>
          <w:color w:val="auto"/>
          <w:sz w:val="14"/>
          <w:szCs w:val="14"/>
          <w:lang w:val="ru-RU"/>
        </w:rPr>
        <w:t xml:space="preserve">1) </w:t>
      </w:r>
      <w:r w:rsidRPr="00FC1499">
        <w:rPr>
          <w:rFonts w:ascii="Tahoma" w:hAnsi="Tahoma" w:cs="Tahoma"/>
          <w:color w:val="auto"/>
          <w:sz w:val="14"/>
          <w:szCs w:val="14"/>
          <w:lang w:val="uk-UA"/>
        </w:rPr>
        <w:t>Заряджання через порт постійного струму</w:t>
      </w:r>
      <w:r w:rsidRPr="00FC1499">
        <w:rPr>
          <w:rFonts w:ascii="Tahoma" w:hAnsi="Tahoma" w:cs="Tahoma"/>
          <w:color w:val="auto"/>
          <w:sz w:val="14"/>
          <w:szCs w:val="14"/>
          <w:lang w:val="ru-RU"/>
        </w:rPr>
        <w:t>:</w:t>
      </w:r>
    </w:p>
    <w:p w:rsidR="00F60AF1" w:rsidRPr="00FC1499" w:rsidRDefault="00FC1499" w:rsidP="000E7428">
      <w:pPr>
        <w:spacing w:line="276" w:lineRule="auto"/>
        <w:rPr>
          <w:rFonts w:ascii="Tahoma" w:hAnsi="Tahoma" w:cs="Tahoma"/>
          <w:color w:val="auto"/>
          <w:sz w:val="14"/>
          <w:szCs w:val="14"/>
          <w:lang w:val="ru-RU"/>
        </w:rPr>
      </w:pPr>
      <w:r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Вставте </w:t>
      </w:r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>стандартний адаптер у вхідний порт постійного струму</w:t>
      </w:r>
      <w:r w:rsidR="00F60AF1" w:rsidRPr="00FC1499">
        <w:rPr>
          <w:rFonts w:ascii="Tahoma" w:hAnsi="Tahoma" w:cs="Tahoma"/>
          <w:color w:val="auto"/>
          <w:sz w:val="14"/>
          <w:szCs w:val="14"/>
          <w:lang w:val="ru-RU"/>
        </w:rPr>
        <w:t xml:space="preserve">, </w:t>
      </w:r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автоматично загориться </w:t>
      </w:r>
      <w:proofErr w:type="spellStart"/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>РК-дисплей</w:t>
      </w:r>
      <w:proofErr w:type="spellEnd"/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, на якому буде відображений поточний рівень заряду. Одночасно буде мигати та увімкнеться індикатор акумулятора </w:t>
      </w:r>
      <w:r w:rsidR="00BA542A">
        <w:rPr>
          <w:rFonts w:ascii="Tahoma" w:hAnsi="Tahoma" w:cs="Tahoma"/>
          <w:color w:val="auto"/>
          <w:sz w:val="14"/>
          <w:szCs w:val="14"/>
          <w:lang w:val="uk-UA"/>
        </w:rPr>
        <w:t>«</w:t>
      </w:r>
      <w:r w:rsidR="00F60AF1" w:rsidRPr="00FC1499">
        <w:rPr>
          <w:rFonts w:ascii="Tahoma" w:hAnsi="Tahoma" w:cs="Tahoma"/>
          <w:noProof/>
          <w:sz w:val="14"/>
          <w:szCs w:val="14"/>
          <w:lang w:val="ru-RU" w:eastAsia="ru-RU" w:bidi="ar-SA"/>
        </w:rPr>
        <w:drawing>
          <wp:inline distT="0" distB="0" distL="0" distR="0" wp14:anchorId="3B12906E" wp14:editId="523BAA4B">
            <wp:extent cx="67485" cy="118681"/>
            <wp:effectExtent l="0" t="0" r="889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448" cy="1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42A">
        <w:rPr>
          <w:rFonts w:ascii="Tahoma" w:hAnsi="Tahoma" w:cs="Tahoma"/>
          <w:color w:val="auto"/>
          <w:sz w:val="14"/>
          <w:szCs w:val="14"/>
          <w:lang w:val="uk-UA"/>
        </w:rPr>
        <w:t>»</w:t>
      </w:r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. Після завершення заряджання (100%) </w:t>
      </w:r>
      <w:proofErr w:type="spellStart"/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>РК-дисплей</w:t>
      </w:r>
      <w:proofErr w:type="spellEnd"/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 автоматично погасне.</w:t>
      </w:r>
    </w:p>
    <w:p w:rsidR="00BA542A" w:rsidRDefault="00BA542A" w:rsidP="000E7428">
      <w:pPr>
        <w:spacing w:line="276" w:lineRule="auto"/>
        <w:rPr>
          <w:rFonts w:ascii="Tahoma" w:hAnsi="Tahoma" w:cs="Tahoma"/>
          <w:color w:val="auto"/>
          <w:sz w:val="14"/>
          <w:szCs w:val="14"/>
          <w:lang w:val="uk-UA"/>
        </w:rPr>
      </w:pPr>
      <w:r w:rsidRPr="00F60AF1">
        <w:rPr>
          <w:noProof/>
          <w:color w:val="auto"/>
          <w:sz w:val="14"/>
          <w:szCs w:val="1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04B5A7B4" wp14:editId="47EF6128">
            <wp:simplePos x="0" y="0"/>
            <wp:positionH relativeFrom="column">
              <wp:posOffset>3622040</wp:posOffset>
            </wp:positionH>
            <wp:positionV relativeFrom="paragraph">
              <wp:posOffset>125095</wp:posOffset>
            </wp:positionV>
            <wp:extent cx="474980" cy="353060"/>
            <wp:effectExtent l="0" t="0" r="1270" b="889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AF1" w:rsidRPr="00FC1499">
        <w:rPr>
          <w:rFonts w:ascii="Tahoma" w:hAnsi="Tahoma" w:cs="Tahoma"/>
          <w:color w:val="auto"/>
          <w:sz w:val="14"/>
          <w:szCs w:val="14"/>
          <w:lang w:val="ru-RU"/>
        </w:rPr>
        <w:t xml:space="preserve">2) </w:t>
      </w:r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Якщо ви користуєтеся нестандартним адаптером, наприклад, </w:t>
      </w:r>
      <w:proofErr w:type="spellStart"/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>опціональним</w:t>
      </w:r>
      <w:proofErr w:type="spellEnd"/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 автомобільним зарядним пристроєм, сонячна панель має </w:t>
      </w:r>
      <w:proofErr w:type="gramStart"/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>бути</w:t>
      </w:r>
      <w:proofErr w:type="gramEnd"/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 оснащена адаптером </w:t>
      </w:r>
      <w:r w:rsidR="00F60AF1" w:rsidRPr="00FC1499">
        <w:rPr>
          <w:rFonts w:ascii="Tahoma" w:hAnsi="Tahoma" w:cs="Tahoma"/>
          <w:color w:val="auto"/>
          <w:sz w:val="14"/>
          <w:szCs w:val="14"/>
        </w:rPr>
        <w:t>DC</w:t>
      </w:r>
      <w:r w:rsidR="00F60AF1" w:rsidRPr="00FC1499">
        <w:rPr>
          <w:rFonts w:ascii="Tahoma" w:hAnsi="Tahoma" w:cs="Tahoma"/>
          <w:color w:val="auto"/>
          <w:sz w:val="14"/>
          <w:szCs w:val="14"/>
          <w:lang w:val="ru-RU"/>
        </w:rPr>
        <w:t>6530</w:t>
      </w:r>
      <w:r w:rsidR="00F60AF1" w:rsidRPr="00FC1499">
        <w:rPr>
          <w:rFonts w:ascii="Tahoma" w:hAnsi="Tahoma" w:cs="Tahoma"/>
          <w:color w:val="auto"/>
          <w:sz w:val="14"/>
          <w:szCs w:val="14"/>
          <w:lang w:val="uk-UA"/>
        </w:rPr>
        <w:t xml:space="preserve">. </w:t>
      </w:r>
    </w:p>
    <w:p w:rsidR="00F60AF1" w:rsidRPr="00F60AF1" w:rsidRDefault="00F60AF1" w:rsidP="000E7428">
      <w:pPr>
        <w:spacing w:line="276" w:lineRule="auto"/>
        <w:rPr>
          <w:color w:val="auto"/>
          <w:sz w:val="14"/>
          <w:szCs w:val="14"/>
          <w:lang w:val="ru-RU"/>
        </w:rPr>
      </w:pPr>
      <w:r w:rsidRPr="00FC1499">
        <w:rPr>
          <w:rFonts w:ascii="Tahoma" w:hAnsi="Tahoma" w:cs="Tahoma"/>
          <w:color w:val="auto"/>
          <w:sz w:val="14"/>
          <w:szCs w:val="14"/>
          <w:lang w:val="uk-UA"/>
        </w:rPr>
        <w:t>Діапазон напруги заряду 12-30 В, максимальна пот</w:t>
      </w:r>
      <w:r w:rsidR="00BA542A">
        <w:rPr>
          <w:rFonts w:ascii="Tahoma" w:hAnsi="Tahoma" w:cs="Tahoma"/>
          <w:color w:val="auto"/>
          <w:sz w:val="14"/>
          <w:szCs w:val="14"/>
          <w:lang w:val="uk-UA"/>
        </w:rPr>
        <w:t xml:space="preserve">ужність заряду порту постійного </w:t>
      </w:r>
      <w:r w:rsidRPr="00FC1499">
        <w:rPr>
          <w:rFonts w:ascii="Tahoma" w:hAnsi="Tahoma" w:cs="Tahoma"/>
          <w:color w:val="auto"/>
          <w:sz w:val="14"/>
          <w:szCs w:val="14"/>
          <w:lang w:val="uk-UA"/>
        </w:rPr>
        <w:t>струму 150 Вт.</w:t>
      </w:r>
      <w:r w:rsidR="00BA542A" w:rsidRPr="00BA542A">
        <w:rPr>
          <w:noProof/>
          <w:color w:val="auto"/>
          <w:sz w:val="14"/>
          <w:szCs w:val="14"/>
          <w:lang w:val="ru-RU" w:eastAsia="ru-RU" w:bidi="ar-SA"/>
        </w:rPr>
        <w:t xml:space="preserve"> </w:t>
      </w:r>
    </w:p>
    <w:p w:rsidR="00F60AF1" w:rsidRPr="00BA542A" w:rsidRDefault="00F60AF1" w:rsidP="00F60AF1">
      <w:pPr>
        <w:jc w:val="right"/>
        <w:rPr>
          <w:color w:val="auto"/>
          <w:sz w:val="14"/>
          <w:szCs w:val="14"/>
          <w:lang w:val="ru-RU"/>
        </w:rPr>
      </w:pPr>
    </w:p>
    <w:p w:rsidR="000E7428" w:rsidRPr="00BA542A" w:rsidRDefault="000E7428">
      <w:pPr>
        <w:rPr>
          <w:rFonts w:ascii="Tahoma" w:eastAsia="Tahoma" w:hAnsi="Tahoma" w:cs="Tahoma"/>
          <w:color w:val="auto"/>
          <w:sz w:val="14"/>
          <w:szCs w:val="14"/>
          <w:lang w:val="ru-RU"/>
        </w:rPr>
      </w:pPr>
      <w:r w:rsidRPr="00BA542A">
        <w:rPr>
          <w:color w:val="auto"/>
          <w:sz w:val="14"/>
          <w:szCs w:val="14"/>
          <w:lang w:val="ru-RU"/>
        </w:rPr>
        <w:br w:type="page"/>
      </w:r>
    </w:p>
    <w:p w:rsidR="00F60AF1" w:rsidRPr="00BD3837" w:rsidRDefault="00F60AF1" w:rsidP="00F60AF1">
      <w:pPr>
        <w:pStyle w:val="11"/>
        <w:tabs>
          <w:tab w:val="left" w:pos="101"/>
        </w:tabs>
        <w:jc w:val="both"/>
        <w:rPr>
          <w:color w:val="auto"/>
          <w:sz w:val="14"/>
          <w:szCs w:val="14"/>
          <w:lang w:val="uk-UA"/>
        </w:rPr>
      </w:pPr>
      <w:r w:rsidRPr="00BD3837">
        <w:rPr>
          <w:color w:val="auto"/>
          <w:sz w:val="14"/>
          <w:szCs w:val="14"/>
          <w:lang w:val="uk-UA"/>
        </w:rPr>
        <w:lastRenderedPageBreak/>
        <w:t xml:space="preserve">3. </w:t>
      </w:r>
      <w:r>
        <w:rPr>
          <w:color w:val="auto"/>
          <w:sz w:val="14"/>
          <w:szCs w:val="14"/>
          <w:lang w:val="uk-UA"/>
        </w:rPr>
        <w:t xml:space="preserve">Як користуватися </w:t>
      </w:r>
      <w:r w:rsidR="000E7428">
        <w:rPr>
          <w:color w:val="auto"/>
          <w:sz w:val="14"/>
          <w:szCs w:val="14"/>
          <w:lang w:val="uk-UA"/>
        </w:rPr>
        <w:t xml:space="preserve">функцією </w:t>
      </w:r>
      <w:r>
        <w:rPr>
          <w:color w:val="auto"/>
          <w:sz w:val="14"/>
          <w:szCs w:val="14"/>
          <w:lang w:val="uk-UA"/>
        </w:rPr>
        <w:t>змінного струму</w:t>
      </w:r>
      <w:r w:rsidRPr="00BD3837">
        <w:rPr>
          <w:color w:val="auto"/>
          <w:sz w:val="14"/>
          <w:szCs w:val="14"/>
          <w:lang w:val="uk-UA"/>
        </w:rPr>
        <w:t>?</w:t>
      </w:r>
    </w:p>
    <w:p w:rsidR="00F60AF1" w:rsidRPr="00BD3837" w:rsidRDefault="00F60AF1" w:rsidP="00F60AF1">
      <w:pPr>
        <w:pStyle w:val="11"/>
        <w:jc w:val="both"/>
        <w:rPr>
          <w:color w:val="auto"/>
          <w:sz w:val="14"/>
          <w:szCs w:val="14"/>
          <w:lang w:val="uk-UA"/>
        </w:rPr>
      </w:pPr>
      <w:r>
        <w:rPr>
          <w:color w:val="auto"/>
          <w:sz w:val="14"/>
          <w:szCs w:val="14"/>
          <w:lang w:val="uk-UA"/>
        </w:rPr>
        <w:t>Для увімкнення живлення натисніть кнопку змінного струму</w:t>
      </w:r>
      <w:r w:rsidRPr="00BD3837">
        <w:rPr>
          <w:color w:val="auto"/>
          <w:sz w:val="14"/>
          <w:szCs w:val="14"/>
          <w:lang w:val="uk-UA"/>
        </w:rPr>
        <w:t>,</w:t>
      </w:r>
      <w:r>
        <w:rPr>
          <w:color w:val="auto"/>
          <w:sz w:val="14"/>
          <w:szCs w:val="14"/>
          <w:lang w:val="uk-UA"/>
        </w:rPr>
        <w:t xml:space="preserve"> загориться символ</w:t>
      </w:r>
      <w:r w:rsidRPr="00BD3837">
        <w:rPr>
          <w:color w:val="auto"/>
          <w:sz w:val="14"/>
          <w:szCs w:val="14"/>
          <w:lang w:val="uk-UA"/>
        </w:rPr>
        <w:t xml:space="preserve"> </w:t>
      </w:r>
      <w:r w:rsidR="00E7290E">
        <w:rPr>
          <w:color w:val="auto"/>
          <w:sz w:val="14"/>
          <w:szCs w:val="14"/>
          <w:lang w:val="uk-UA"/>
        </w:rPr>
        <w:t>«</w:t>
      </w:r>
      <w:r w:rsidR="000E7428" w:rsidRPr="000E7428">
        <w:rPr>
          <w:noProof/>
          <w:color w:val="auto"/>
          <w:sz w:val="14"/>
          <w:szCs w:val="14"/>
          <w:lang w:val="ru-RU" w:eastAsia="ru-RU" w:bidi="ar-SA"/>
        </w:rPr>
        <w:drawing>
          <wp:inline distT="0" distB="0" distL="0" distR="0">
            <wp:extent cx="123477" cy="158393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7" cy="1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0E">
        <w:rPr>
          <w:color w:val="auto"/>
          <w:sz w:val="14"/>
          <w:szCs w:val="14"/>
          <w:lang w:val="uk-UA"/>
        </w:rPr>
        <w:t>»</w:t>
      </w:r>
      <w:r>
        <w:rPr>
          <w:color w:val="auto"/>
          <w:sz w:val="14"/>
          <w:szCs w:val="14"/>
          <w:lang w:val="uk-UA"/>
        </w:rPr>
        <w:t xml:space="preserve">, сигналізуючи про готовність апарата видавати живлення. </w:t>
      </w:r>
      <w:r w:rsidR="000E7428">
        <w:rPr>
          <w:color w:val="auto"/>
          <w:sz w:val="14"/>
          <w:szCs w:val="14"/>
          <w:lang w:val="uk-UA"/>
        </w:rPr>
        <w:t xml:space="preserve">Для вимкнення знову натисніть кнопку змінного струму, символ </w:t>
      </w:r>
      <w:r w:rsidR="00E7290E">
        <w:rPr>
          <w:color w:val="auto"/>
          <w:sz w:val="14"/>
          <w:szCs w:val="14"/>
          <w:lang w:val="uk-UA"/>
        </w:rPr>
        <w:t>«</w:t>
      </w:r>
      <w:r w:rsidR="000E7428" w:rsidRPr="000E7428">
        <w:rPr>
          <w:noProof/>
          <w:color w:val="auto"/>
          <w:sz w:val="14"/>
          <w:szCs w:val="14"/>
          <w:lang w:val="ru-RU" w:eastAsia="ru-RU" w:bidi="ar-SA"/>
        </w:rPr>
        <w:drawing>
          <wp:inline distT="0" distB="0" distL="0" distR="0" wp14:anchorId="0F84B105" wp14:editId="7087B7D3">
            <wp:extent cx="123477" cy="158393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7" cy="1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0E">
        <w:rPr>
          <w:color w:val="auto"/>
          <w:sz w:val="14"/>
          <w:szCs w:val="14"/>
          <w:lang w:val="uk-UA"/>
        </w:rPr>
        <w:t>»</w:t>
      </w:r>
      <w:r w:rsidR="000E7428">
        <w:rPr>
          <w:color w:val="auto"/>
          <w:sz w:val="14"/>
          <w:szCs w:val="14"/>
          <w:lang w:val="uk-UA"/>
        </w:rPr>
        <w:t xml:space="preserve"> погасне. </w:t>
      </w:r>
      <w:r>
        <w:rPr>
          <w:color w:val="auto"/>
          <w:sz w:val="14"/>
          <w:szCs w:val="14"/>
          <w:lang w:val="uk-UA"/>
        </w:rPr>
        <w:t>Номінальна вихідна потужність змінного струму</w:t>
      </w:r>
      <w:r w:rsidRPr="00BD3837">
        <w:rPr>
          <w:color w:val="auto"/>
          <w:sz w:val="14"/>
          <w:szCs w:val="14"/>
          <w:lang w:val="uk-UA"/>
        </w:rPr>
        <w:t xml:space="preserve">: </w:t>
      </w:r>
      <w:r w:rsidR="000E7428">
        <w:rPr>
          <w:color w:val="auto"/>
          <w:sz w:val="14"/>
          <w:szCs w:val="14"/>
          <w:lang w:val="uk-UA"/>
        </w:rPr>
        <w:t xml:space="preserve">500 </w:t>
      </w:r>
      <w:r>
        <w:rPr>
          <w:color w:val="auto"/>
          <w:sz w:val="14"/>
          <w:szCs w:val="14"/>
          <w:lang w:val="uk-UA"/>
        </w:rPr>
        <w:t>Вт</w:t>
      </w:r>
      <w:r w:rsidRPr="00BD3837">
        <w:rPr>
          <w:color w:val="auto"/>
          <w:sz w:val="14"/>
          <w:szCs w:val="14"/>
          <w:lang w:val="uk-UA"/>
        </w:rPr>
        <w:t xml:space="preserve"> (</w:t>
      </w:r>
      <w:r w:rsidR="000E7428">
        <w:rPr>
          <w:color w:val="auto"/>
          <w:sz w:val="14"/>
          <w:szCs w:val="14"/>
          <w:lang w:val="uk-UA"/>
        </w:rPr>
        <w:t xml:space="preserve">1000 </w:t>
      </w:r>
      <w:r>
        <w:rPr>
          <w:color w:val="auto"/>
          <w:sz w:val="14"/>
          <w:szCs w:val="14"/>
          <w:lang w:val="ru-RU"/>
        </w:rPr>
        <w:t xml:space="preserve">Вт </w:t>
      </w:r>
      <w:proofErr w:type="spellStart"/>
      <w:r>
        <w:rPr>
          <w:color w:val="auto"/>
          <w:sz w:val="14"/>
          <w:szCs w:val="14"/>
          <w:lang w:val="ru-RU"/>
        </w:rPr>
        <w:t>пікова</w:t>
      </w:r>
      <w:proofErr w:type="spellEnd"/>
      <w:r>
        <w:rPr>
          <w:color w:val="auto"/>
          <w:sz w:val="14"/>
          <w:szCs w:val="14"/>
          <w:lang w:val="ru-RU"/>
        </w:rPr>
        <w:t xml:space="preserve"> величина</w:t>
      </w:r>
      <w:r w:rsidRPr="00BD3837">
        <w:rPr>
          <w:color w:val="auto"/>
          <w:sz w:val="14"/>
          <w:szCs w:val="14"/>
          <w:lang w:val="uk-UA"/>
        </w:rPr>
        <w:t>)</w:t>
      </w:r>
      <w:r w:rsidR="00E7290E">
        <w:rPr>
          <w:color w:val="auto"/>
          <w:sz w:val="14"/>
          <w:szCs w:val="14"/>
          <w:lang w:val="uk-UA"/>
        </w:rPr>
        <w:t>.</w:t>
      </w:r>
    </w:p>
    <w:p w:rsidR="00F60AF1" w:rsidRPr="00BD3837" w:rsidRDefault="000E7428" w:rsidP="00F60AF1">
      <w:pPr>
        <w:pStyle w:val="11"/>
        <w:jc w:val="both"/>
        <w:rPr>
          <w:color w:val="auto"/>
          <w:sz w:val="14"/>
          <w:szCs w:val="14"/>
          <w:lang w:val="uk-UA"/>
        </w:rPr>
      </w:pPr>
      <w:r>
        <w:rPr>
          <w:color w:val="auto"/>
          <w:sz w:val="14"/>
          <w:szCs w:val="14"/>
          <w:lang w:val="uk-UA"/>
        </w:rPr>
        <w:t>Примітки</w:t>
      </w:r>
      <w:r w:rsidR="00F60AF1" w:rsidRPr="00BD3837">
        <w:rPr>
          <w:rFonts w:eastAsia="Times New Roman"/>
          <w:color w:val="auto"/>
          <w:sz w:val="14"/>
          <w:szCs w:val="14"/>
          <w:lang w:val="uk-UA"/>
        </w:rPr>
        <w:t>:</w:t>
      </w:r>
    </w:p>
    <w:p w:rsidR="00F60AF1" w:rsidRPr="00BD3837" w:rsidRDefault="00F60AF1" w:rsidP="00F60AF1">
      <w:pPr>
        <w:pStyle w:val="11"/>
        <w:jc w:val="both"/>
        <w:rPr>
          <w:color w:val="auto"/>
          <w:sz w:val="14"/>
          <w:szCs w:val="14"/>
          <w:lang w:val="uk-UA"/>
        </w:rPr>
      </w:pPr>
      <w:r w:rsidRPr="00BD3837">
        <w:rPr>
          <w:color w:val="auto"/>
          <w:sz w:val="14"/>
          <w:szCs w:val="14"/>
          <w:lang w:val="uk-UA"/>
        </w:rPr>
        <w:t>1)</w:t>
      </w:r>
      <w:r>
        <w:rPr>
          <w:color w:val="auto"/>
          <w:sz w:val="14"/>
          <w:szCs w:val="14"/>
          <w:lang w:val="uk-UA"/>
        </w:rPr>
        <w:t xml:space="preserve"> </w:t>
      </w:r>
      <w:r w:rsidR="000E7428">
        <w:rPr>
          <w:color w:val="auto"/>
          <w:sz w:val="14"/>
          <w:szCs w:val="14"/>
          <w:lang w:val="uk-UA"/>
        </w:rPr>
        <w:t xml:space="preserve">Вимкніть </w:t>
      </w:r>
      <w:r>
        <w:rPr>
          <w:color w:val="auto"/>
          <w:sz w:val="14"/>
          <w:szCs w:val="14"/>
          <w:lang w:val="uk-UA"/>
        </w:rPr>
        <w:t xml:space="preserve">кнопку змінного струму </w:t>
      </w:r>
      <w:r w:rsidR="000E7428">
        <w:rPr>
          <w:color w:val="auto"/>
          <w:sz w:val="14"/>
          <w:szCs w:val="14"/>
          <w:lang w:val="uk-UA"/>
        </w:rPr>
        <w:t>після закінчення користування функцією</w:t>
      </w:r>
      <w:r>
        <w:rPr>
          <w:color w:val="auto"/>
          <w:sz w:val="14"/>
          <w:szCs w:val="14"/>
          <w:lang w:val="uk-UA"/>
        </w:rPr>
        <w:t xml:space="preserve"> змінного струму. </w:t>
      </w:r>
    </w:p>
    <w:p w:rsidR="00F60AF1" w:rsidRPr="00BD3837" w:rsidRDefault="00F60AF1" w:rsidP="00F60AF1">
      <w:pPr>
        <w:pStyle w:val="11"/>
        <w:jc w:val="both"/>
        <w:rPr>
          <w:color w:val="auto"/>
          <w:sz w:val="14"/>
          <w:szCs w:val="14"/>
          <w:lang w:val="uk-UA"/>
        </w:rPr>
      </w:pPr>
      <w:r w:rsidRPr="00BD3837">
        <w:rPr>
          <w:color w:val="auto"/>
          <w:sz w:val="14"/>
          <w:szCs w:val="14"/>
          <w:lang w:val="uk-UA"/>
        </w:rPr>
        <w:t xml:space="preserve">2) У випадку перевантаження або коротко замкнення на виході буде мигати </w:t>
      </w:r>
      <w:r>
        <w:rPr>
          <w:color w:val="auto"/>
          <w:sz w:val="14"/>
          <w:szCs w:val="14"/>
          <w:lang w:val="uk-UA"/>
        </w:rPr>
        <w:t xml:space="preserve">індикаторна лампа </w:t>
      </w:r>
      <w:r w:rsidR="00E7290E">
        <w:rPr>
          <w:color w:val="auto"/>
          <w:sz w:val="14"/>
          <w:szCs w:val="14"/>
          <w:lang w:val="uk-UA"/>
        </w:rPr>
        <w:t>та</w:t>
      </w:r>
      <w:r>
        <w:rPr>
          <w:color w:val="auto"/>
          <w:sz w:val="14"/>
          <w:szCs w:val="14"/>
          <w:lang w:val="uk-UA"/>
        </w:rPr>
        <w:t xml:space="preserve"> буде лунати звуковий сигнал тривоги. </w:t>
      </w:r>
    </w:p>
    <w:p w:rsidR="000E7428" w:rsidRPr="00BD3837" w:rsidRDefault="000E7428" w:rsidP="000E7428">
      <w:pPr>
        <w:pStyle w:val="11"/>
        <w:tabs>
          <w:tab w:val="left" w:pos="101"/>
        </w:tabs>
        <w:spacing w:before="60"/>
        <w:jc w:val="both"/>
        <w:rPr>
          <w:color w:val="auto"/>
          <w:sz w:val="14"/>
          <w:szCs w:val="14"/>
          <w:lang w:val="uk-UA"/>
        </w:rPr>
      </w:pPr>
      <w:r w:rsidRPr="00BD3837">
        <w:rPr>
          <w:color w:val="auto"/>
          <w:sz w:val="14"/>
          <w:szCs w:val="14"/>
          <w:lang w:val="uk-UA"/>
        </w:rPr>
        <w:t xml:space="preserve">4. </w:t>
      </w:r>
      <w:r>
        <w:rPr>
          <w:color w:val="auto"/>
          <w:sz w:val="14"/>
          <w:szCs w:val="14"/>
          <w:lang w:val="uk-UA"/>
        </w:rPr>
        <w:t xml:space="preserve">Як користуватися автомобільним </w:t>
      </w:r>
      <w:proofErr w:type="spellStart"/>
      <w:r>
        <w:rPr>
          <w:color w:val="auto"/>
          <w:sz w:val="14"/>
          <w:szCs w:val="14"/>
          <w:lang w:val="uk-UA"/>
        </w:rPr>
        <w:t>прикурювачем</w:t>
      </w:r>
      <w:proofErr w:type="spellEnd"/>
      <w:r>
        <w:rPr>
          <w:color w:val="auto"/>
          <w:sz w:val="14"/>
          <w:szCs w:val="14"/>
          <w:lang w:val="uk-UA"/>
        </w:rPr>
        <w:t xml:space="preserve"> і портом постійного струму</w:t>
      </w:r>
      <w:r w:rsidRPr="00BD3837">
        <w:rPr>
          <w:color w:val="auto"/>
          <w:sz w:val="14"/>
          <w:szCs w:val="14"/>
          <w:lang w:val="uk-UA"/>
        </w:rPr>
        <w:t>?</w:t>
      </w:r>
    </w:p>
    <w:p w:rsidR="000E7428" w:rsidRPr="000E7428" w:rsidRDefault="000E7428" w:rsidP="000E7428">
      <w:pPr>
        <w:pStyle w:val="11"/>
        <w:jc w:val="both"/>
        <w:rPr>
          <w:color w:val="auto"/>
          <w:sz w:val="14"/>
          <w:szCs w:val="14"/>
          <w:lang w:val="uk-UA"/>
        </w:rPr>
      </w:pPr>
      <w:r>
        <w:rPr>
          <w:color w:val="auto"/>
          <w:sz w:val="14"/>
          <w:szCs w:val="14"/>
          <w:lang w:val="uk-UA"/>
        </w:rPr>
        <w:t xml:space="preserve">Вставте підходящий автомобільний </w:t>
      </w:r>
      <w:proofErr w:type="spellStart"/>
      <w:r>
        <w:rPr>
          <w:color w:val="auto"/>
          <w:sz w:val="14"/>
          <w:szCs w:val="14"/>
          <w:lang w:val="uk-UA"/>
        </w:rPr>
        <w:t>прикурювач</w:t>
      </w:r>
      <w:proofErr w:type="spellEnd"/>
      <w:r>
        <w:rPr>
          <w:color w:val="auto"/>
          <w:sz w:val="14"/>
          <w:szCs w:val="14"/>
          <w:lang w:val="uk-UA"/>
        </w:rPr>
        <w:t xml:space="preserve"> у порт </w:t>
      </w:r>
      <w:proofErr w:type="spellStart"/>
      <w:r>
        <w:rPr>
          <w:color w:val="auto"/>
          <w:sz w:val="14"/>
          <w:szCs w:val="14"/>
          <w:lang w:val="uk-UA"/>
        </w:rPr>
        <w:t>прикурювача</w:t>
      </w:r>
      <w:proofErr w:type="spellEnd"/>
      <w:r>
        <w:rPr>
          <w:color w:val="auto"/>
          <w:sz w:val="14"/>
          <w:szCs w:val="14"/>
          <w:lang w:val="uk-UA"/>
        </w:rPr>
        <w:t xml:space="preserve">, натисніть кнопку постійного струму, на дисплеї одночасно загоряться символ порту </w:t>
      </w:r>
      <w:proofErr w:type="spellStart"/>
      <w:r>
        <w:rPr>
          <w:color w:val="auto"/>
          <w:sz w:val="14"/>
          <w:szCs w:val="14"/>
          <w:lang w:val="uk-UA"/>
        </w:rPr>
        <w:t>прикурювача</w:t>
      </w:r>
      <w:proofErr w:type="spellEnd"/>
      <w:r>
        <w:rPr>
          <w:color w:val="auto"/>
          <w:sz w:val="14"/>
          <w:szCs w:val="14"/>
          <w:lang w:val="uk-UA"/>
        </w:rPr>
        <w:t xml:space="preserve"> </w:t>
      </w:r>
      <w:r w:rsidR="00E7290E">
        <w:rPr>
          <w:color w:val="auto"/>
          <w:sz w:val="14"/>
          <w:szCs w:val="14"/>
          <w:lang w:val="uk-UA"/>
        </w:rPr>
        <w:t>«</w:t>
      </w:r>
      <w:r w:rsidRPr="000E7428">
        <w:rPr>
          <w:noProof/>
          <w:color w:val="auto"/>
          <w:sz w:val="14"/>
          <w:szCs w:val="14"/>
          <w:lang w:val="ru-RU" w:eastAsia="ru-RU" w:bidi="ar-SA"/>
        </w:rPr>
        <w:drawing>
          <wp:inline distT="0" distB="0" distL="0" distR="0">
            <wp:extent cx="103454" cy="12281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7" cy="13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0E">
        <w:rPr>
          <w:color w:val="auto"/>
          <w:sz w:val="14"/>
          <w:szCs w:val="14"/>
          <w:lang w:val="uk-UA"/>
        </w:rPr>
        <w:t>»</w:t>
      </w:r>
      <w:r>
        <w:rPr>
          <w:color w:val="auto"/>
          <w:sz w:val="14"/>
          <w:szCs w:val="14"/>
          <w:lang w:val="uk-UA"/>
        </w:rPr>
        <w:t xml:space="preserve"> </w:t>
      </w:r>
      <w:r w:rsidR="00E7290E">
        <w:rPr>
          <w:color w:val="auto"/>
          <w:sz w:val="14"/>
          <w:szCs w:val="14"/>
          <w:lang w:val="uk-UA"/>
        </w:rPr>
        <w:t>та</w:t>
      </w:r>
      <w:r>
        <w:rPr>
          <w:color w:val="auto"/>
          <w:sz w:val="14"/>
          <w:szCs w:val="14"/>
          <w:lang w:val="uk-UA"/>
        </w:rPr>
        <w:t xml:space="preserve"> символ постійного струму </w:t>
      </w:r>
      <w:r w:rsidR="00E7290E">
        <w:rPr>
          <w:color w:val="auto"/>
          <w:sz w:val="14"/>
          <w:szCs w:val="14"/>
          <w:lang w:val="uk-UA"/>
        </w:rPr>
        <w:t>«</w:t>
      </w:r>
      <w:r w:rsidRPr="000E7428">
        <w:rPr>
          <w:noProof/>
          <w:color w:val="auto"/>
          <w:sz w:val="14"/>
          <w:szCs w:val="14"/>
          <w:lang w:val="ru-RU" w:eastAsia="ru-RU" w:bidi="ar-SA"/>
        </w:rPr>
        <w:drawing>
          <wp:inline distT="0" distB="0" distL="0" distR="0">
            <wp:extent cx="156264" cy="133225"/>
            <wp:effectExtent l="0" t="0" r="0" b="63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7" cy="1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0E">
        <w:rPr>
          <w:color w:val="auto"/>
          <w:sz w:val="14"/>
          <w:szCs w:val="14"/>
          <w:lang w:val="uk-UA"/>
        </w:rPr>
        <w:t>»</w:t>
      </w:r>
      <w:r w:rsidRPr="00BD3837">
        <w:rPr>
          <w:color w:val="auto"/>
          <w:sz w:val="14"/>
          <w:szCs w:val="14"/>
          <w:lang w:val="uk-UA"/>
        </w:rPr>
        <w:t xml:space="preserve">, </w:t>
      </w:r>
      <w:r>
        <w:rPr>
          <w:color w:val="auto"/>
          <w:sz w:val="14"/>
          <w:szCs w:val="14"/>
          <w:lang w:val="uk-UA"/>
        </w:rPr>
        <w:t xml:space="preserve">сигналізуючи про те, що апарат готовий видавати живлення. Натисніть кнопку постійного струму, щоб вимкнути обидва порти. </w:t>
      </w:r>
    </w:p>
    <w:p w:rsidR="000E7428" w:rsidRPr="00550DC6" w:rsidRDefault="000E7428" w:rsidP="000E7428">
      <w:pPr>
        <w:pStyle w:val="11"/>
        <w:jc w:val="both"/>
        <w:rPr>
          <w:color w:val="auto"/>
          <w:sz w:val="14"/>
          <w:szCs w:val="14"/>
          <w:lang w:val="uk-UA"/>
        </w:rPr>
      </w:pPr>
      <w:r>
        <w:rPr>
          <w:color w:val="auto"/>
          <w:sz w:val="14"/>
          <w:szCs w:val="14"/>
          <w:lang w:val="uk-UA"/>
        </w:rPr>
        <w:t xml:space="preserve">При одночасному використанні порту </w:t>
      </w:r>
      <w:proofErr w:type="spellStart"/>
      <w:r>
        <w:rPr>
          <w:color w:val="auto"/>
          <w:sz w:val="14"/>
          <w:szCs w:val="14"/>
          <w:lang w:val="uk-UA"/>
        </w:rPr>
        <w:t>прикурювача</w:t>
      </w:r>
      <w:proofErr w:type="spellEnd"/>
      <w:r>
        <w:rPr>
          <w:color w:val="auto"/>
          <w:sz w:val="14"/>
          <w:szCs w:val="14"/>
          <w:lang w:val="uk-UA"/>
        </w:rPr>
        <w:t xml:space="preserve"> </w:t>
      </w:r>
      <w:r w:rsidR="00E7290E">
        <w:rPr>
          <w:color w:val="auto"/>
          <w:sz w:val="14"/>
          <w:szCs w:val="14"/>
          <w:lang w:val="uk-UA"/>
        </w:rPr>
        <w:t>та</w:t>
      </w:r>
      <w:r>
        <w:rPr>
          <w:color w:val="auto"/>
          <w:sz w:val="14"/>
          <w:szCs w:val="14"/>
          <w:lang w:val="uk-UA"/>
        </w:rPr>
        <w:t xml:space="preserve"> порту </w:t>
      </w:r>
      <w:r w:rsidRPr="00175258">
        <w:rPr>
          <w:color w:val="auto"/>
          <w:sz w:val="14"/>
          <w:szCs w:val="14"/>
        </w:rPr>
        <w:t>DC</w:t>
      </w:r>
      <w:r>
        <w:rPr>
          <w:color w:val="auto"/>
          <w:sz w:val="14"/>
          <w:szCs w:val="14"/>
          <w:lang w:val="uk-UA"/>
        </w:rPr>
        <w:t>5521</w:t>
      </w:r>
      <w:r w:rsidRPr="00550DC6">
        <w:rPr>
          <w:color w:val="auto"/>
          <w:sz w:val="14"/>
          <w:szCs w:val="14"/>
          <w:lang w:val="uk-UA"/>
        </w:rPr>
        <w:t xml:space="preserve"> </w:t>
      </w:r>
      <w:r>
        <w:rPr>
          <w:color w:val="auto"/>
          <w:sz w:val="14"/>
          <w:szCs w:val="14"/>
          <w:lang w:val="uk-UA"/>
        </w:rPr>
        <w:t xml:space="preserve">максимальна загальна вихідна потужність становить </w:t>
      </w:r>
      <w:r w:rsidRPr="00550DC6">
        <w:rPr>
          <w:color w:val="auto"/>
          <w:sz w:val="14"/>
          <w:szCs w:val="14"/>
          <w:lang w:val="uk-UA"/>
        </w:rPr>
        <w:t>120</w:t>
      </w:r>
      <w:r w:rsidRPr="00550DC6">
        <w:rPr>
          <w:color w:val="auto"/>
          <w:sz w:val="14"/>
          <w:szCs w:val="14"/>
          <w:lang w:val="ru-RU"/>
        </w:rPr>
        <w:t xml:space="preserve"> </w:t>
      </w:r>
      <w:r>
        <w:rPr>
          <w:color w:val="auto"/>
          <w:sz w:val="14"/>
          <w:szCs w:val="14"/>
          <w:lang w:val="ru-RU"/>
        </w:rPr>
        <w:t>Вт</w:t>
      </w:r>
      <w:r w:rsidRPr="00550DC6">
        <w:rPr>
          <w:color w:val="auto"/>
          <w:sz w:val="14"/>
          <w:szCs w:val="14"/>
          <w:lang w:val="uk-UA"/>
        </w:rPr>
        <w:t xml:space="preserve"> (12</w:t>
      </w:r>
      <w:r w:rsidRPr="00550DC6">
        <w:rPr>
          <w:color w:val="auto"/>
          <w:sz w:val="14"/>
          <w:szCs w:val="14"/>
          <w:lang w:val="ru-RU"/>
        </w:rPr>
        <w:t xml:space="preserve"> </w:t>
      </w:r>
      <w:r>
        <w:rPr>
          <w:color w:val="auto"/>
          <w:sz w:val="14"/>
          <w:szCs w:val="14"/>
          <w:lang w:val="ru-RU"/>
        </w:rPr>
        <w:t>В</w:t>
      </w:r>
      <w:r w:rsidRPr="00550DC6">
        <w:rPr>
          <w:color w:val="auto"/>
          <w:sz w:val="14"/>
          <w:szCs w:val="14"/>
          <w:lang w:val="uk-UA"/>
        </w:rPr>
        <w:t>/10</w:t>
      </w:r>
      <w:r>
        <w:rPr>
          <w:color w:val="auto"/>
          <w:sz w:val="14"/>
          <w:szCs w:val="14"/>
          <w:lang w:val="uk-UA"/>
        </w:rPr>
        <w:t xml:space="preserve"> А</w:t>
      </w:r>
      <w:r w:rsidRPr="00550DC6">
        <w:rPr>
          <w:color w:val="auto"/>
          <w:sz w:val="14"/>
          <w:szCs w:val="14"/>
          <w:lang w:val="uk-UA"/>
        </w:rPr>
        <w:t>).</w:t>
      </w:r>
    </w:p>
    <w:p w:rsidR="000E7428" w:rsidRPr="00BD3837" w:rsidRDefault="000E7428" w:rsidP="000E7428">
      <w:pPr>
        <w:pStyle w:val="11"/>
        <w:jc w:val="both"/>
        <w:rPr>
          <w:color w:val="auto"/>
          <w:sz w:val="14"/>
          <w:szCs w:val="14"/>
          <w:lang w:val="uk-UA"/>
        </w:rPr>
      </w:pPr>
      <w:r>
        <w:rPr>
          <w:color w:val="auto"/>
          <w:sz w:val="14"/>
          <w:szCs w:val="14"/>
          <w:lang w:val="uk-UA"/>
        </w:rPr>
        <w:t>Примітка:</w:t>
      </w:r>
    </w:p>
    <w:p w:rsidR="000E7428" w:rsidRPr="00BD3837" w:rsidRDefault="000E7428" w:rsidP="000E7428">
      <w:pPr>
        <w:pStyle w:val="11"/>
        <w:jc w:val="both"/>
        <w:rPr>
          <w:color w:val="auto"/>
          <w:sz w:val="14"/>
          <w:szCs w:val="14"/>
          <w:lang w:val="uk-UA"/>
        </w:rPr>
      </w:pPr>
      <w:r w:rsidRPr="00BD3837">
        <w:rPr>
          <w:color w:val="auto"/>
          <w:sz w:val="14"/>
          <w:szCs w:val="14"/>
          <w:lang w:val="uk-UA"/>
        </w:rPr>
        <w:t>У випадку перевантаження або коротко замкнення на виході</w:t>
      </w:r>
      <w:r>
        <w:rPr>
          <w:color w:val="auto"/>
          <w:sz w:val="14"/>
          <w:szCs w:val="14"/>
          <w:lang w:val="uk-UA"/>
        </w:rPr>
        <w:t xml:space="preserve"> будуть</w:t>
      </w:r>
      <w:r w:rsidRPr="00BD3837">
        <w:rPr>
          <w:color w:val="auto"/>
          <w:sz w:val="14"/>
          <w:szCs w:val="14"/>
          <w:lang w:val="uk-UA"/>
        </w:rPr>
        <w:t xml:space="preserve"> мигати </w:t>
      </w:r>
      <w:r w:rsidR="00E7290E">
        <w:rPr>
          <w:color w:val="auto"/>
          <w:sz w:val="14"/>
          <w:szCs w:val="14"/>
          <w:lang w:val="uk-UA"/>
        </w:rPr>
        <w:t>«</w:t>
      </w:r>
      <w:r w:rsidRPr="000E7428">
        <w:rPr>
          <w:noProof/>
          <w:color w:val="auto"/>
          <w:sz w:val="14"/>
          <w:szCs w:val="14"/>
          <w:lang w:val="ru-RU" w:eastAsia="ru-RU" w:bidi="ar-SA"/>
        </w:rPr>
        <w:drawing>
          <wp:inline distT="0" distB="0" distL="0" distR="0" wp14:anchorId="516F8CC0" wp14:editId="3F777EA9">
            <wp:extent cx="103454" cy="12281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7" cy="13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0E">
        <w:rPr>
          <w:color w:val="auto"/>
          <w:sz w:val="14"/>
          <w:szCs w:val="14"/>
          <w:lang w:val="uk-UA"/>
        </w:rPr>
        <w:t>» та</w:t>
      </w:r>
      <w:r>
        <w:rPr>
          <w:color w:val="auto"/>
          <w:sz w:val="14"/>
          <w:szCs w:val="14"/>
          <w:lang w:val="uk-UA"/>
        </w:rPr>
        <w:t xml:space="preserve"> </w:t>
      </w:r>
      <w:r w:rsidR="00E7290E">
        <w:rPr>
          <w:color w:val="auto"/>
          <w:sz w:val="14"/>
          <w:szCs w:val="14"/>
          <w:lang w:val="uk-UA"/>
        </w:rPr>
        <w:t>«</w:t>
      </w:r>
      <w:r w:rsidRPr="000E7428">
        <w:rPr>
          <w:noProof/>
          <w:color w:val="auto"/>
          <w:sz w:val="14"/>
          <w:szCs w:val="14"/>
          <w:lang w:val="ru-RU" w:eastAsia="ru-RU" w:bidi="ar-SA"/>
        </w:rPr>
        <w:drawing>
          <wp:inline distT="0" distB="0" distL="0" distR="0" wp14:anchorId="64BE75DC" wp14:editId="79BC741A">
            <wp:extent cx="156264" cy="133225"/>
            <wp:effectExtent l="0" t="0" r="0" b="63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7" cy="1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0E">
        <w:rPr>
          <w:color w:val="auto"/>
          <w:sz w:val="14"/>
          <w:szCs w:val="14"/>
          <w:lang w:val="uk-UA"/>
        </w:rPr>
        <w:t>»</w:t>
      </w:r>
      <w:r>
        <w:rPr>
          <w:color w:val="auto"/>
          <w:sz w:val="14"/>
          <w:szCs w:val="14"/>
          <w:lang w:val="uk-UA"/>
        </w:rPr>
        <w:t xml:space="preserve"> і буде лунати звуковий сигнал тривоги. </w:t>
      </w:r>
    </w:p>
    <w:p w:rsidR="00F60AF1" w:rsidRPr="000E7428" w:rsidRDefault="000E7428" w:rsidP="00136F79">
      <w:pPr>
        <w:spacing w:before="60"/>
        <w:rPr>
          <w:color w:val="auto"/>
          <w:sz w:val="14"/>
          <w:szCs w:val="14"/>
          <w:lang w:val="ru-RU"/>
        </w:rPr>
      </w:pPr>
      <w:r w:rsidRPr="00550DC6">
        <w:rPr>
          <w:color w:val="auto"/>
          <w:sz w:val="14"/>
          <w:szCs w:val="14"/>
          <w:lang w:val="uk-UA"/>
        </w:rPr>
        <w:t xml:space="preserve">5. </w:t>
      </w:r>
      <w:r>
        <w:rPr>
          <w:color w:val="auto"/>
          <w:sz w:val="14"/>
          <w:szCs w:val="14"/>
          <w:lang w:val="uk-UA"/>
        </w:rPr>
        <w:t xml:space="preserve">Як користуватися </w:t>
      </w:r>
      <w:r w:rsidRPr="00175258">
        <w:rPr>
          <w:color w:val="auto"/>
          <w:sz w:val="14"/>
          <w:szCs w:val="14"/>
        </w:rPr>
        <w:t>USB</w:t>
      </w:r>
      <w:r w:rsidRPr="00550DC6">
        <w:rPr>
          <w:color w:val="auto"/>
          <w:sz w:val="14"/>
          <w:szCs w:val="14"/>
          <w:lang w:val="uk-UA"/>
        </w:rPr>
        <w:t xml:space="preserve"> </w:t>
      </w:r>
      <w:r>
        <w:rPr>
          <w:color w:val="auto"/>
          <w:sz w:val="14"/>
          <w:szCs w:val="14"/>
          <w:lang w:val="uk-UA"/>
        </w:rPr>
        <w:t xml:space="preserve">і </w:t>
      </w:r>
      <w:r w:rsidRPr="00175258">
        <w:rPr>
          <w:color w:val="auto"/>
          <w:sz w:val="14"/>
          <w:szCs w:val="14"/>
        </w:rPr>
        <w:t>TYPE</w:t>
      </w:r>
      <w:r w:rsidRPr="00550DC6">
        <w:rPr>
          <w:color w:val="auto"/>
          <w:sz w:val="14"/>
          <w:szCs w:val="14"/>
          <w:lang w:val="uk-UA"/>
        </w:rPr>
        <w:t>-</w:t>
      </w:r>
      <w:r w:rsidRPr="00175258">
        <w:rPr>
          <w:color w:val="auto"/>
          <w:sz w:val="14"/>
          <w:szCs w:val="14"/>
        </w:rPr>
        <w:t>C</w:t>
      </w:r>
      <w:r w:rsidRPr="00550DC6">
        <w:rPr>
          <w:color w:val="auto"/>
          <w:sz w:val="14"/>
          <w:szCs w:val="14"/>
          <w:lang w:val="uk-UA"/>
        </w:rPr>
        <w:t>?</w:t>
      </w:r>
    </w:p>
    <w:p w:rsidR="00136F79" w:rsidRPr="00550DC6" w:rsidRDefault="00E7290E" w:rsidP="00136F79">
      <w:pPr>
        <w:pStyle w:val="11"/>
        <w:jc w:val="both"/>
        <w:rPr>
          <w:color w:val="auto"/>
          <w:sz w:val="14"/>
          <w:szCs w:val="14"/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49CC35D" wp14:editId="5CFF7DEE">
            <wp:simplePos x="0" y="0"/>
            <wp:positionH relativeFrom="column">
              <wp:posOffset>3670300</wp:posOffset>
            </wp:positionH>
            <wp:positionV relativeFrom="paragraph">
              <wp:posOffset>215900</wp:posOffset>
            </wp:positionV>
            <wp:extent cx="497840" cy="4641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79">
        <w:rPr>
          <w:color w:val="auto"/>
          <w:sz w:val="14"/>
          <w:szCs w:val="14"/>
          <w:lang w:val="uk-UA"/>
        </w:rPr>
        <w:t xml:space="preserve">Натисніть кнопку </w:t>
      </w:r>
      <w:r w:rsidR="00136F79">
        <w:rPr>
          <w:color w:val="auto"/>
          <w:sz w:val="14"/>
          <w:szCs w:val="14"/>
        </w:rPr>
        <w:t>USB</w:t>
      </w:r>
      <w:r w:rsidR="00136F79">
        <w:rPr>
          <w:color w:val="auto"/>
          <w:sz w:val="14"/>
          <w:szCs w:val="14"/>
          <w:lang w:val="uk-UA"/>
        </w:rPr>
        <w:t xml:space="preserve">, щоб увімкнути заряджання через </w:t>
      </w:r>
      <w:r w:rsidR="00136F79" w:rsidRPr="00175258">
        <w:rPr>
          <w:color w:val="auto"/>
          <w:sz w:val="14"/>
          <w:szCs w:val="14"/>
        </w:rPr>
        <w:t>USB</w:t>
      </w:r>
      <w:r w:rsidR="00136F79" w:rsidRPr="00550DC6">
        <w:rPr>
          <w:color w:val="auto"/>
          <w:sz w:val="14"/>
          <w:szCs w:val="14"/>
          <w:lang w:val="uk-UA"/>
        </w:rPr>
        <w:t>-</w:t>
      </w:r>
      <w:r w:rsidR="00136F79" w:rsidRPr="00175258">
        <w:rPr>
          <w:color w:val="auto"/>
          <w:sz w:val="14"/>
          <w:szCs w:val="14"/>
        </w:rPr>
        <w:t>A</w:t>
      </w:r>
      <w:r w:rsidR="00136F79" w:rsidRPr="00550DC6">
        <w:rPr>
          <w:color w:val="auto"/>
          <w:sz w:val="14"/>
          <w:szCs w:val="14"/>
          <w:lang w:val="uk-UA"/>
        </w:rPr>
        <w:t>/</w:t>
      </w:r>
      <w:r w:rsidR="00136F79">
        <w:rPr>
          <w:color w:val="auto"/>
          <w:sz w:val="14"/>
          <w:szCs w:val="14"/>
        </w:rPr>
        <w:t>Type</w:t>
      </w:r>
      <w:r w:rsidR="00136F79" w:rsidRPr="00136F79">
        <w:rPr>
          <w:color w:val="auto"/>
          <w:sz w:val="14"/>
          <w:szCs w:val="14"/>
          <w:lang w:val="ru-RU"/>
        </w:rPr>
        <w:t>-</w:t>
      </w:r>
      <w:r w:rsidR="00136F79">
        <w:rPr>
          <w:color w:val="auto"/>
          <w:sz w:val="14"/>
          <w:szCs w:val="14"/>
        </w:rPr>
        <w:t>C</w:t>
      </w:r>
      <w:r w:rsidR="00136F79">
        <w:rPr>
          <w:color w:val="auto"/>
          <w:sz w:val="14"/>
          <w:szCs w:val="14"/>
          <w:lang w:val="uk-UA"/>
        </w:rPr>
        <w:t xml:space="preserve">, які використовуються для заряджання пристроїв, таких як мобільні телефони, камери, планшети тощо. Вони автоматично вимикаються, коли пристрій повністю заряджений або від’єднаний. </w:t>
      </w:r>
    </w:p>
    <w:p w:rsidR="00136F79" w:rsidRPr="00BD3837" w:rsidRDefault="00136F79" w:rsidP="00136F79">
      <w:pPr>
        <w:pStyle w:val="11"/>
        <w:jc w:val="both"/>
        <w:rPr>
          <w:color w:val="auto"/>
          <w:sz w:val="14"/>
          <w:szCs w:val="14"/>
          <w:lang w:val="uk-UA"/>
        </w:rPr>
      </w:pPr>
      <w:r>
        <w:rPr>
          <w:color w:val="auto"/>
          <w:sz w:val="14"/>
          <w:szCs w:val="14"/>
          <w:lang w:val="uk-UA"/>
        </w:rPr>
        <w:t>Примітка:</w:t>
      </w:r>
      <w:r w:rsidR="00E7290E" w:rsidRPr="00E7290E">
        <w:rPr>
          <w:noProof/>
          <w:lang w:val="ru-RU" w:eastAsia="ru-RU" w:bidi="ar-SA"/>
        </w:rPr>
        <w:t xml:space="preserve"> </w:t>
      </w:r>
    </w:p>
    <w:p w:rsidR="00136F79" w:rsidRPr="00BD3837" w:rsidRDefault="00136F79" w:rsidP="00136F79">
      <w:pPr>
        <w:pStyle w:val="11"/>
        <w:jc w:val="both"/>
        <w:rPr>
          <w:color w:val="auto"/>
          <w:sz w:val="14"/>
          <w:szCs w:val="14"/>
          <w:lang w:val="uk-UA"/>
        </w:rPr>
      </w:pPr>
      <w:r w:rsidRPr="00BD3837">
        <w:rPr>
          <w:color w:val="auto"/>
          <w:sz w:val="14"/>
          <w:szCs w:val="14"/>
          <w:lang w:val="uk-UA"/>
        </w:rPr>
        <w:t>У випадку перевантаження або коротко замкнення на виході</w:t>
      </w:r>
      <w:r>
        <w:rPr>
          <w:color w:val="auto"/>
          <w:sz w:val="14"/>
          <w:szCs w:val="14"/>
          <w:lang w:val="uk-UA"/>
        </w:rPr>
        <w:t xml:space="preserve"> буде </w:t>
      </w:r>
      <w:r w:rsidRPr="00BD3837">
        <w:rPr>
          <w:color w:val="auto"/>
          <w:sz w:val="14"/>
          <w:szCs w:val="14"/>
          <w:lang w:val="uk-UA"/>
        </w:rPr>
        <w:t xml:space="preserve">мигати </w:t>
      </w:r>
      <w:r w:rsidR="00E7290E">
        <w:rPr>
          <w:color w:val="auto"/>
          <w:sz w:val="14"/>
          <w:szCs w:val="14"/>
          <w:lang w:val="uk-UA"/>
        </w:rPr>
        <w:t>«</w:t>
      </w:r>
      <w:r w:rsidRPr="00136F79">
        <w:rPr>
          <w:noProof/>
          <w:color w:val="auto"/>
          <w:sz w:val="14"/>
          <w:szCs w:val="14"/>
          <w:lang w:val="ru-RU" w:eastAsia="ru-RU" w:bidi="ar-SA"/>
        </w:rPr>
        <w:drawing>
          <wp:inline distT="0" distB="0" distL="0" distR="0" wp14:anchorId="70BD6F35" wp14:editId="2E604236">
            <wp:extent cx="176135" cy="165925"/>
            <wp:effectExtent l="0" t="0" r="0" b="571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5" cy="18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0E">
        <w:rPr>
          <w:color w:val="auto"/>
          <w:sz w:val="14"/>
          <w:szCs w:val="14"/>
          <w:lang w:val="uk-UA"/>
        </w:rPr>
        <w:t>»</w:t>
      </w:r>
      <w:r>
        <w:rPr>
          <w:color w:val="auto"/>
          <w:sz w:val="14"/>
          <w:szCs w:val="14"/>
          <w:lang w:val="uk-UA"/>
        </w:rPr>
        <w:t xml:space="preserve"> і буде лунати звуковий сигнал тривоги. </w:t>
      </w:r>
    </w:p>
    <w:p w:rsidR="00136F79" w:rsidRPr="00F722D3" w:rsidRDefault="00136F79" w:rsidP="00136F79">
      <w:pPr>
        <w:pStyle w:val="11"/>
        <w:tabs>
          <w:tab w:val="left" w:pos="106"/>
        </w:tabs>
        <w:spacing w:before="60"/>
        <w:jc w:val="both"/>
        <w:rPr>
          <w:color w:val="auto"/>
          <w:sz w:val="14"/>
          <w:szCs w:val="14"/>
          <w:lang w:val="ru-RU"/>
        </w:rPr>
      </w:pPr>
      <w:r w:rsidRPr="00F722D3">
        <w:rPr>
          <w:color w:val="auto"/>
          <w:sz w:val="14"/>
          <w:szCs w:val="14"/>
          <w:lang w:val="ru-RU"/>
        </w:rPr>
        <w:t xml:space="preserve">6. </w:t>
      </w:r>
      <w:r>
        <w:rPr>
          <w:color w:val="auto"/>
          <w:sz w:val="14"/>
          <w:szCs w:val="14"/>
          <w:lang w:val="uk-UA"/>
        </w:rPr>
        <w:t>Як користуватися лампою</w:t>
      </w:r>
      <w:r w:rsidRPr="00F722D3">
        <w:rPr>
          <w:color w:val="auto"/>
          <w:sz w:val="14"/>
          <w:szCs w:val="14"/>
          <w:lang w:val="ru-RU"/>
        </w:rPr>
        <w:t>?</w:t>
      </w:r>
    </w:p>
    <w:p w:rsidR="00136F79" w:rsidRPr="00D3747F" w:rsidRDefault="00136F79" w:rsidP="00136F79">
      <w:pPr>
        <w:pStyle w:val="11"/>
        <w:tabs>
          <w:tab w:val="left" w:pos="648"/>
        </w:tabs>
        <w:jc w:val="both"/>
        <w:rPr>
          <w:color w:val="auto"/>
          <w:sz w:val="14"/>
          <w:szCs w:val="14"/>
          <w:lang w:val="ru-RU"/>
        </w:rPr>
      </w:pPr>
      <w:r>
        <w:rPr>
          <w:color w:val="auto"/>
          <w:sz w:val="14"/>
          <w:szCs w:val="14"/>
          <w:lang w:val="uk-UA"/>
        </w:rPr>
        <w:t xml:space="preserve">Натисніть </w:t>
      </w:r>
      <w:r w:rsidR="00E7290E">
        <w:rPr>
          <w:color w:val="auto"/>
          <w:sz w:val="14"/>
          <w:szCs w:val="14"/>
          <w:lang w:val="uk-UA"/>
        </w:rPr>
        <w:t>«</w:t>
      </w:r>
      <w:r w:rsidRPr="00136F79">
        <w:rPr>
          <w:noProof/>
          <w:color w:val="auto"/>
          <w:sz w:val="14"/>
          <w:szCs w:val="14"/>
          <w:lang w:val="ru-RU" w:eastAsia="ru-RU" w:bidi="ar-SA"/>
        </w:rPr>
        <w:drawing>
          <wp:inline distT="0" distB="0" distL="0" distR="0" wp14:anchorId="36272957" wp14:editId="1769CC1E">
            <wp:extent cx="110128" cy="160574"/>
            <wp:effectExtent l="0" t="0" r="444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" cy="18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0E">
        <w:rPr>
          <w:color w:val="auto"/>
          <w:sz w:val="14"/>
          <w:szCs w:val="14"/>
          <w:lang w:val="uk-UA"/>
        </w:rPr>
        <w:t>»</w:t>
      </w:r>
      <w:r>
        <w:rPr>
          <w:color w:val="auto"/>
          <w:sz w:val="14"/>
          <w:szCs w:val="14"/>
          <w:lang w:val="uk-UA"/>
        </w:rPr>
        <w:t xml:space="preserve">, щоб увімкнути світлодіодну лампу </w:t>
      </w:r>
      <w:r w:rsidRPr="00D3747F">
        <w:rPr>
          <w:color w:val="auto"/>
          <w:sz w:val="14"/>
          <w:szCs w:val="14"/>
          <w:lang w:val="ru-RU"/>
        </w:rPr>
        <w:t>(</w:t>
      </w:r>
      <w:r>
        <w:rPr>
          <w:color w:val="auto"/>
          <w:sz w:val="14"/>
          <w:szCs w:val="14"/>
          <w:lang w:val="uk-UA"/>
        </w:rPr>
        <w:t>нормальний режим</w:t>
      </w:r>
      <w:r w:rsidRPr="00D3747F">
        <w:rPr>
          <w:color w:val="auto"/>
          <w:sz w:val="14"/>
          <w:szCs w:val="14"/>
          <w:lang w:val="ru-RU"/>
        </w:rPr>
        <w:t xml:space="preserve">). </w:t>
      </w:r>
      <w:r>
        <w:rPr>
          <w:color w:val="auto"/>
          <w:sz w:val="14"/>
          <w:szCs w:val="14"/>
          <w:lang w:val="uk-UA"/>
        </w:rPr>
        <w:t>Після цього при кожному натисканні лампа буде переключатися з нормального режиму на режим тривоги</w:t>
      </w:r>
      <w:r w:rsidRPr="00D3747F">
        <w:rPr>
          <w:color w:val="auto"/>
          <w:sz w:val="14"/>
          <w:szCs w:val="14"/>
          <w:lang w:val="ru-RU"/>
        </w:rPr>
        <w:t xml:space="preserve">, </w:t>
      </w:r>
      <w:r>
        <w:rPr>
          <w:color w:val="auto"/>
          <w:sz w:val="14"/>
          <w:szCs w:val="14"/>
          <w:lang w:val="uk-UA"/>
        </w:rPr>
        <w:t>режим мигання</w:t>
      </w:r>
      <w:r w:rsidRPr="00D3747F">
        <w:rPr>
          <w:color w:val="auto"/>
          <w:sz w:val="14"/>
          <w:szCs w:val="14"/>
          <w:lang w:val="ru-RU"/>
        </w:rPr>
        <w:t xml:space="preserve">, </w:t>
      </w:r>
      <w:r>
        <w:rPr>
          <w:color w:val="auto"/>
          <w:sz w:val="14"/>
          <w:szCs w:val="14"/>
          <w:lang w:val="uk-UA"/>
        </w:rPr>
        <w:t>вимкнення</w:t>
      </w:r>
      <w:r w:rsidRPr="00D3747F">
        <w:rPr>
          <w:color w:val="auto"/>
          <w:sz w:val="14"/>
          <w:szCs w:val="14"/>
          <w:lang w:val="ru-RU"/>
        </w:rPr>
        <w:t xml:space="preserve">. </w:t>
      </w:r>
      <w:r w:rsidRPr="00D3747F">
        <w:rPr>
          <w:color w:val="auto"/>
          <w:sz w:val="14"/>
          <w:szCs w:val="14"/>
          <w:lang w:val="uk-UA"/>
        </w:rPr>
        <w:t>Для вимкнення лампи</w:t>
      </w:r>
      <w:r w:rsidRPr="00D3747F">
        <w:rPr>
          <w:color w:val="auto"/>
          <w:sz w:val="14"/>
          <w:szCs w:val="14"/>
          <w:lang w:val="ru-RU"/>
        </w:rPr>
        <w:t xml:space="preserve"> </w:t>
      </w:r>
      <w:r>
        <w:rPr>
          <w:color w:val="auto"/>
          <w:sz w:val="14"/>
          <w:szCs w:val="14"/>
          <w:lang w:val="uk-UA"/>
        </w:rPr>
        <w:t xml:space="preserve">у будь-якому режимі натисніть </w:t>
      </w:r>
      <w:r w:rsidR="00E7290E">
        <w:rPr>
          <w:color w:val="auto"/>
          <w:sz w:val="14"/>
          <w:szCs w:val="14"/>
          <w:lang w:val="uk-UA"/>
        </w:rPr>
        <w:t>та</w:t>
      </w:r>
      <w:r>
        <w:rPr>
          <w:color w:val="auto"/>
          <w:sz w:val="14"/>
          <w:szCs w:val="14"/>
          <w:lang w:val="uk-UA"/>
        </w:rPr>
        <w:t xml:space="preserve"> утримуйте кнопку </w:t>
      </w:r>
      <w:r w:rsidR="00E7290E">
        <w:rPr>
          <w:color w:val="auto"/>
          <w:sz w:val="14"/>
          <w:szCs w:val="14"/>
          <w:lang w:val="uk-UA"/>
        </w:rPr>
        <w:t>«</w:t>
      </w:r>
      <w:r w:rsidRPr="00136F79">
        <w:rPr>
          <w:noProof/>
          <w:color w:val="auto"/>
          <w:sz w:val="14"/>
          <w:szCs w:val="14"/>
          <w:lang w:val="ru-RU" w:eastAsia="ru-RU" w:bidi="ar-SA"/>
        </w:rPr>
        <w:drawing>
          <wp:inline distT="0" distB="0" distL="0" distR="0" wp14:anchorId="36272957" wp14:editId="1769CC1E">
            <wp:extent cx="110128" cy="160574"/>
            <wp:effectExtent l="0" t="0" r="444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" cy="18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0E">
        <w:rPr>
          <w:color w:val="auto"/>
          <w:sz w:val="14"/>
          <w:szCs w:val="14"/>
          <w:lang w:val="ru-RU"/>
        </w:rPr>
        <w:t>»</w:t>
      </w:r>
      <w:r w:rsidRPr="00D3747F">
        <w:rPr>
          <w:color w:val="auto"/>
          <w:sz w:val="14"/>
          <w:szCs w:val="14"/>
          <w:lang w:val="ru-RU"/>
        </w:rPr>
        <w:t>.</w:t>
      </w:r>
    </w:p>
    <w:p w:rsidR="00F60AF1" w:rsidRPr="00E7290E" w:rsidRDefault="00136F79" w:rsidP="00136F79">
      <w:pPr>
        <w:spacing w:before="60"/>
        <w:rPr>
          <w:rFonts w:ascii="Tahoma" w:hAnsi="Tahoma" w:cs="Tahoma"/>
          <w:color w:val="auto"/>
          <w:sz w:val="14"/>
          <w:szCs w:val="14"/>
          <w:lang w:val="ru-RU"/>
        </w:rPr>
      </w:pPr>
      <w:r w:rsidRPr="00136F79">
        <w:rPr>
          <w:color w:val="auto"/>
          <w:sz w:val="14"/>
          <w:szCs w:val="14"/>
          <w:lang w:val="ru-RU"/>
        </w:rPr>
        <w:t>7</w:t>
      </w:r>
      <w:r w:rsidR="00F60AF1" w:rsidRPr="00136F79">
        <w:rPr>
          <w:color w:val="auto"/>
          <w:sz w:val="14"/>
          <w:szCs w:val="14"/>
          <w:lang w:val="ru-RU"/>
        </w:rPr>
        <w:t>.</w:t>
      </w:r>
      <w:r>
        <w:rPr>
          <w:color w:val="auto"/>
          <w:sz w:val="14"/>
          <w:szCs w:val="14"/>
          <w:lang w:val="uk-UA"/>
        </w:rPr>
        <w:t xml:space="preserve"> </w:t>
      </w:r>
      <w:r w:rsidRPr="00E7290E">
        <w:rPr>
          <w:rFonts w:ascii="Tahoma" w:hAnsi="Tahoma" w:cs="Tahoma"/>
          <w:color w:val="auto"/>
          <w:sz w:val="14"/>
          <w:szCs w:val="14"/>
          <w:lang w:val="uk-UA"/>
        </w:rPr>
        <w:t>Як вимкнути живлення</w:t>
      </w:r>
      <w:r w:rsidR="00F60AF1" w:rsidRPr="00E7290E">
        <w:rPr>
          <w:rFonts w:ascii="Tahoma" w:hAnsi="Tahoma" w:cs="Tahoma"/>
          <w:color w:val="auto"/>
          <w:sz w:val="14"/>
          <w:szCs w:val="14"/>
          <w:lang w:val="ru-RU"/>
        </w:rPr>
        <w:t>?</w:t>
      </w:r>
    </w:p>
    <w:p w:rsidR="00F60AF1" w:rsidRPr="00E7290E" w:rsidRDefault="00136F79" w:rsidP="00136F79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uk-UA"/>
        </w:rPr>
        <w:t>Одночасно натисніть кнопки змінного струму і постійного струму, щоб вимкнути всі виходи.</w:t>
      </w:r>
    </w:p>
    <w:p w:rsidR="00F60AF1" w:rsidRPr="00E7290E" w:rsidRDefault="00136F79" w:rsidP="00136F79">
      <w:pPr>
        <w:spacing w:before="120" w:after="60"/>
        <w:rPr>
          <w:rFonts w:ascii="Tahoma" w:hAnsi="Tahoma" w:cs="Tahoma"/>
          <w:color w:val="auto"/>
          <w:sz w:val="14"/>
          <w:szCs w:val="14"/>
          <w:lang w:val="uk-UA"/>
        </w:rPr>
      </w:pPr>
      <w:r w:rsidRPr="00E7290E">
        <w:rPr>
          <w:rFonts w:ascii="Tahoma" w:hAnsi="Tahoma" w:cs="Tahoma"/>
          <w:color w:val="auto"/>
          <w:sz w:val="18"/>
          <w:szCs w:val="14"/>
          <w:lang w:val="uk-UA"/>
        </w:rPr>
        <w:t>Проблеми та їхнє усунення</w:t>
      </w:r>
    </w:p>
    <w:p w:rsidR="00F60AF1" w:rsidRPr="00E7290E" w:rsidRDefault="00F60AF1" w:rsidP="00F60AF1">
      <w:pPr>
        <w:rPr>
          <w:rFonts w:ascii="Tahoma" w:hAnsi="Tahoma" w:cs="Tahoma"/>
          <w:color w:val="auto"/>
          <w:sz w:val="14"/>
          <w:szCs w:val="14"/>
          <w:lang w:val="uk-UA"/>
        </w:rPr>
      </w:pPr>
      <w:r w:rsidRPr="00E7290E">
        <w:rPr>
          <w:rFonts w:ascii="Tahoma" w:hAnsi="Tahoma" w:cs="Tahoma"/>
          <w:color w:val="auto"/>
          <w:sz w:val="14"/>
          <w:szCs w:val="14"/>
          <w:lang w:val="uk-UA"/>
        </w:rPr>
        <w:t>1</w:t>
      </w:r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. Заряджання від зовнішнього пристрою приводить до видачі звукового сигналу тривоги. </w:t>
      </w:r>
    </w:p>
    <w:p w:rsidR="00F60AF1" w:rsidRPr="00E7290E" w:rsidRDefault="00136F79" w:rsidP="00F60AF1">
      <w:pPr>
        <w:rPr>
          <w:rFonts w:ascii="Tahoma" w:hAnsi="Tahoma" w:cs="Tahoma"/>
          <w:color w:val="auto"/>
          <w:sz w:val="14"/>
          <w:szCs w:val="14"/>
          <w:lang w:val="uk-UA"/>
        </w:rPr>
      </w:pPr>
      <w:r w:rsidRPr="00E7290E">
        <w:rPr>
          <w:rFonts w:ascii="Tahoma" w:hAnsi="Tahoma" w:cs="Tahoma"/>
          <w:color w:val="auto"/>
          <w:sz w:val="14"/>
          <w:szCs w:val="14"/>
          <w:lang w:val="uk-UA"/>
        </w:rPr>
        <w:t>Можлива причина</w:t>
      </w:r>
      <w:r w:rsidR="00F60AF1"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: </w:t>
      </w:r>
      <w:r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Підключене навантаження перевищує вихідну потужність інтерфейсу або з’явилося коротке замкнення, у результаті спрацьовує захист від перевантаження. </w:t>
      </w:r>
    </w:p>
    <w:p w:rsidR="00F60AF1" w:rsidRPr="00E7290E" w:rsidRDefault="00136F79" w:rsidP="00F60AF1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uk-UA"/>
        </w:rPr>
        <w:t>Спосіб усунення</w:t>
      </w:r>
      <w:r w:rsidR="00F60AF1" w:rsidRPr="00E7290E">
        <w:rPr>
          <w:rFonts w:ascii="Tahoma" w:hAnsi="Tahoma" w:cs="Tahoma"/>
          <w:color w:val="auto"/>
          <w:sz w:val="14"/>
          <w:szCs w:val="14"/>
          <w:lang w:val="ru-RU"/>
        </w:rPr>
        <w:t>:</w:t>
      </w:r>
    </w:p>
    <w:p w:rsidR="00F60AF1" w:rsidRPr="00E7290E" w:rsidRDefault="00136F79" w:rsidP="00F60AF1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Потужність підключеного пристрою не повинна перевищувати потужності вихідного інтерфейсу. </w:t>
      </w:r>
    </w:p>
    <w:p w:rsidR="00F60AF1" w:rsidRPr="00E7290E" w:rsidRDefault="00F60AF1" w:rsidP="00E7290E">
      <w:pPr>
        <w:spacing w:before="120"/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ru-RU"/>
        </w:rPr>
        <w:t>2</w:t>
      </w:r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>.</w:t>
      </w:r>
      <w:r w:rsidR="00E7290E">
        <w:rPr>
          <w:rFonts w:ascii="Tahoma" w:hAnsi="Tahoma" w:cs="Tahoma"/>
          <w:color w:val="auto"/>
          <w:sz w:val="14"/>
          <w:szCs w:val="14"/>
          <w:lang w:val="uk-UA"/>
        </w:rPr>
        <w:t xml:space="preserve"> </w:t>
      </w:r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Під час використання лунає звуковий сигнал тривоги і мигає символ температури. </w:t>
      </w:r>
    </w:p>
    <w:p w:rsidR="00F60AF1" w:rsidRPr="00E7290E" w:rsidRDefault="00136F79" w:rsidP="00F60AF1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uk-UA"/>
        </w:rPr>
        <w:t>Можлива причина</w:t>
      </w:r>
      <w:r w:rsidR="00F60AF1" w:rsidRPr="00E7290E">
        <w:rPr>
          <w:rFonts w:ascii="Tahoma" w:hAnsi="Tahoma" w:cs="Tahoma"/>
          <w:color w:val="auto"/>
          <w:sz w:val="14"/>
          <w:szCs w:val="14"/>
          <w:lang w:val="ru-RU"/>
        </w:rPr>
        <w:t xml:space="preserve">: </w:t>
      </w:r>
      <w:r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Надто висока або надто низька температура обладнання. </w:t>
      </w:r>
    </w:p>
    <w:p w:rsidR="00F60AF1" w:rsidRPr="00E7290E" w:rsidRDefault="00136F79" w:rsidP="00F60AF1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uk-UA"/>
        </w:rPr>
        <w:t>Спосіб усунення</w:t>
      </w:r>
      <w:r w:rsidR="00F60AF1" w:rsidRPr="00E7290E">
        <w:rPr>
          <w:rFonts w:ascii="Tahoma" w:hAnsi="Tahoma" w:cs="Tahoma"/>
          <w:color w:val="auto"/>
          <w:sz w:val="14"/>
          <w:szCs w:val="14"/>
          <w:lang w:val="ru-RU"/>
        </w:rPr>
        <w:t>:</w:t>
      </w:r>
    </w:p>
    <w:p w:rsidR="00F60AF1" w:rsidRPr="00E7290E" w:rsidRDefault="00F60AF1" w:rsidP="00F60AF1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ru-RU"/>
        </w:rPr>
        <w:t>1)</w:t>
      </w:r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 Переві</w:t>
      </w:r>
      <w:proofErr w:type="gramStart"/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>рте</w:t>
      </w:r>
      <w:proofErr w:type="gramEnd"/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, чи працює вентилятор. </w:t>
      </w:r>
    </w:p>
    <w:p w:rsidR="00F60AF1" w:rsidRPr="00E7290E" w:rsidRDefault="00F60AF1" w:rsidP="00F60AF1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ru-RU"/>
        </w:rPr>
        <w:t>2)</w:t>
      </w:r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 Вимкніть вихід і перезапустіть апарат </w:t>
      </w:r>
      <w:proofErr w:type="gramStart"/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>п</w:t>
      </w:r>
      <w:proofErr w:type="gramEnd"/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>ісля його охолодження</w:t>
      </w:r>
      <w:r w:rsidRPr="00E7290E">
        <w:rPr>
          <w:rFonts w:ascii="Tahoma" w:hAnsi="Tahoma" w:cs="Tahoma"/>
          <w:color w:val="auto"/>
          <w:sz w:val="14"/>
          <w:szCs w:val="14"/>
          <w:lang w:val="ru-RU"/>
        </w:rPr>
        <w:t>.</w:t>
      </w:r>
    </w:p>
    <w:p w:rsidR="00F60AF1" w:rsidRPr="00E7290E" w:rsidRDefault="00F60AF1" w:rsidP="00F60AF1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ru-RU"/>
        </w:rPr>
        <w:t>3)</w:t>
      </w:r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 Поставте апарат у </w:t>
      </w:r>
      <w:proofErr w:type="gramStart"/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>м</w:t>
      </w:r>
      <w:proofErr w:type="gramEnd"/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ісці з температурою навколишнього середовища від 10 до 40 ºС. </w:t>
      </w:r>
    </w:p>
    <w:p w:rsidR="00F60AF1" w:rsidRPr="00E7290E" w:rsidRDefault="00F60AF1" w:rsidP="00E7290E">
      <w:pPr>
        <w:spacing w:before="120"/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ru-RU"/>
        </w:rPr>
        <w:t>3</w:t>
      </w:r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>.</w:t>
      </w:r>
      <w:r w:rsidRPr="00E7290E">
        <w:rPr>
          <w:rFonts w:ascii="Tahoma" w:hAnsi="Tahoma" w:cs="Tahoma"/>
          <w:color w:val="auto"/>
          <w:sz w:val="14"/>
          <w:szCs w:val="14"/>
          <w:lang w:val="ru-RU"/>
        </w:rPr>
        <w:t xml:space="preserve"> </w:t>
      </w:r>
      <w:r w:rsidR="00136F79" w:rsidRPr="00E7290E">
        <w:rPr>
          <w:rFonts w:ascii="Tahoma" w:hAnsi="Tahoma" w:cs="Tahoma"/>
          <w:color w:val="auto"/>
          <w:sz w:val="14"/>
          <w:szCs w:val="14"/>
          <w:lang w:val="uk-UA"/>
        </w:rPr>
        <w:t>Не відбувається заряджання</w:t>
      </w:r>
      <w:r w:rsidRPr="00E7290E">
        <w:rPr>
          <w:rFonts w:ascii="Tahoma" w:hAnsi="Tahoma" w:cs="Tahoma"/>
          <w:color w:val="auto"/>
          <w:sz w:val="14"/>
          <w:szCs w:val="14"/>
          <w:lang w:val="ru-RU"/>
        </w:rPr>
        <w:t>.</w:t>
      </w:r>
    </w:p>
    <w:p w:rsidR="00F60AF1" w:rsidRPr="00E7290E" w:rsidRDefault="00136F79" w:rsidP="00F60AF1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uk-UA"/>
        </w:rPr>
        <w:t>Можлива причина</w:t>
      </w:r>
      <w:r w:rsidR="00F60AF1" w:rsidRPr="00E7290E">
        <w:rPr>
          <w:rFonts w:ascii="Tahoma" w:hAnsi="Tahoma" w:cs="Tahoma"/>
          <w:color w:val="auto"/>
          <w:sz w:val="14"/>
          <w:szCs w:val="14"/>
          <w:lang w:val="ru-RU"/>
        </w:rPr>
        <w:t xml:space="preserve">: </w:t>
      </w:r>
      <w:r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Поганий контакт </w:t>
      </w:r>
      <w:r w:rsidR="00E7290E">
        <w:rPr>
          <w:rFonts w:ascii="Tahoma" w:hAnsi="Tahoma" w:cs="Tahoma"/>
          <w:color w:val="auto"/>
          <w:sz w:val="14"/>
          <w:szCs w:val="14"/>
          <w:lang w:val="uk-UA"/>
        </w:rPr>
        <w:t xml:space="preserve">в </w:t>
      </w:r>
      <w:r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адаптері. </w:t>
      </w:r>
    </w:p>
    <w:p w:rsidR="00F60AF1" w:rsidRPr="00E7290E" w:rsidRDefault="00136F79" w:rsidP="00F60AF1">
      <w:pPr>
        <w:rPr>
          <w:rFonts w:ascii="Tahoma" w:hAnsi="Tahoma" w:cs="Tahoma"/>
          <w:color w:val="auto"/>
          <w:sz w:val="14"/>
          <w:szCs w:val="14"/>
          <w:lang w:val="ru-RU"/>
        </w:rPr>
      </w:pPr>
      <w:r w:rsidRPr="00E7290E">
        <w:rPr>
          <w:rFonts w:ascii="Tahoma" w:hAnsi="Tahoma" w:cs="Tahoma"/>
          <w:color w:val="auto"/>
          <w:sz w:val="14"/>
          <w:szCs w:val="14"/>
          <w:lang w:val="uk-UA"/>
        </w:rPr>
        <w:t>Спосіб усунення</w:t>
      </w:r>
      <w:r w:rsidR="00F60AF1" w:rsidRPr="00E7290E">
        <w:rPr>
          <w:rFonts w:ascii="Tahoma" w:hAnsi="Tahoma" w:cs="Tahoma"/>
          <w:color w:val="auto"/>
          <w:sz w:val="14"/>
          <w:szCs w:val="14"/>
          <w:lang w:val="ru-RU"/>
        </w:rPr>
        <w:t xml:space="preserve">: </w:t>
      </w:r>
      <w:r w:rsidR="00B13E66" w:rsidRPr="00E7290E">
        <w:rPr>
          <w:rFonts w:ascii="Tahoma" w:hAnsi="Tahoma" w:cs="Tahoma"/>
          <w:color w:val="auto"/>
          <w:sz w:val="14"/>
          <w:szCs w:val="14"/>
          <w:lang w:val="uk-UA"/>
        </w:rPr>
        <w:t xml:space="preserve">Перевірте, щоб адаптер був нормально вставлений у зарядний порт. </w:t>
      </w:r>
    </w:p>
    <w:p w:rsidR="00F60AF1" w:rsidRDefault="00F60AF1" w:rsidP="00F60AF1">
      <w:pPr>
        <w:rPr>
          <w:rFonts w:ascii="Tahoma" w:eastAsia="Tahoma" w:hAnsi="Tahoma" w:cs="Tahoma"/>
          <w:color w:val="auto"/>
          <w:sz w:val="14"/>
          <w:szCs w:val="14"/>
          <w:lang w:val="uk-UA"/>
        </w:rPr>
      </w:pPr>
      <w:r>
        <w:rPr>
          <w:color w:val="auto"/>
          <w:sz w:val="14"/>
          <w:szCs w:val="14"/>
          <w:lang w:val="uk-UA"/>
        </w:rPr>
        <w:br w:type="page"/>
      </w:r>
    </w:p>
    <w:bookmarkEnd w:id="0"/>
    <w:p w:rsidR="00E00B4C" w:rsidRPr="00D3747F" w:rsidRDefault="00813040" w:rsidP="00813040">
      <w:pPr>
        <w:pStyle w:val="20"/>
        <w:spacing w:after="60" w:line="240" w:lineRule="auto"/>
        <w:jc w:val="both"/>
        <w:rPr>
          <w:rFonts w:ascii="Tahoma" w:hAnsi="Tahoma" w:cs="Tahoma"/>
          <w:color w:val="auto"/>
          <w:sz w:val="18"/>
          <w:szCs w:val="14"/>
          <w:lang w:val="uk-UA"/>
        </w:rPr>
      </w:pPr>
      <w:r w:rsidRPr="00D3747F">
        <w:rPr>
          <w:rFonts w:ascii="Tahoma" w:hAnsi="Tahoma" w:cs="Tahoma"/>
          <w:color w:val="auto"/>
          <w:sz w:val="18"/>
          <w:szCs w:val="14"/>
          <w:lang w:val="uk-UA"/>
        </w:rPr>
        <w:lastRenderedPageBreak/>
        <w:t xml:space="preserve">Важливі вказівки з техніки безпеки </w:t>
      </w:r>
    </w:p>
    <w:p w:rsidR="00E00B4C" w:rsidRPr="00737DEE" w:rsidRDefault="00813040" w:rsidP="00E00B4C">
      <w:pPr>
        <w:pStyle w:val="11"/>
        <w:jc w:val="both"/>
        <w:rPr>
          <w:color w:val="auto"/>
          <w:sz w:val="16"/>
          <w:szCs w:val="14"/>
          <w:lang w:val="uk-UA"/>
        </w:rPr>
      </w:pPr>
      <w:r w:rsidRPr="00737DEE">
        <w:rPr>
          <w:noProof/>
          <w:color w:val="auto"/>
          <w:sz w:val="16"/>
          <w:szCs w:val="14"/>
          <w:lang w:val="ru-RU" w:eastAsia="ru-RU" w:bidi="ar-SA"/>
        </w:rPr>
        <w:drawing>
          <wp:inline distT="0" distB="0" distL="0" distR="0">
            <wp:extent cx="165100" cy="140511"/>
            <wp:effectExtent l="0" t="0" r="635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15" cy="14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DEE">
        <w:rPr>
          <w:color w:val="auto"/>
          <w:sz w:val="16"/>
          <w:szCs w:val="14"/>
          <w:lang w:val="uk-UA"/>
        </w:rPr>
        <w:t xml:space="preserve"> </w:t>
      </w:r>
      <w:r w:rsidR="00737DEE" w:rsidRPr="00737DEE">
        <w:rPr>
          <w:color w:val="auto"/>
          <w:sz w:val="16"/>
          <w:szCs w:val="14"/>
          <w:lang w:val="uk-UA"/>
        </w:rPr>
        <w:t>Заборонено</w:t>
      </w:r>
    </w:p>
    <w:p w:rsidR="00E00B4C" w:rsidRDefault="00813040" w:rsidP="00813040">
      <w:pPr>
        <w:pStyle w:val="11"/>
        <w:spacing w:after="120"/>
        <w:jc w:val="both"/>
        <w:rPr>
          <w:color w:val="auto"/>
          <w:sz w:val="14"/>
          <w:szCs w:val="14"/>
          <w:lang w:val="uk-UA"/>
        </w:rPr>
      </w:pPr>
      <w:r>
        <w:rPr>
          <w:color w:val="auto"/>
          <w:sz w:val="14"/>
          <w:szCs w:val="14"/>
          <w:lang w:val="uk-UA"/>
        </w:rPr>
        <w:t xml:space="preserve">Не розбирайте, не відкривайте, не розбивайте, не згинайте, не деформуйте, не проколюйте, не розрізайте акумулятор </w:t>
      </w:r>
      <w:r w:rsidR="001D220B">
        <w:rPr>
          <w:color w:val="auto"/>
          <w:sz w:val="14"/>
          <w:szCs w:val="14"/>
          <w:lang w:val="uk-UA"/>
        </w:rPr>
        <w:t>та</w:t>
      </w:r>
      <w:r>
        <w:rPr>
          <w:color w:val="auto"/>
          <w:sz w:val="14"/>
          <w:szCs w:val="14"/>
          <w:lang w:val="uk-UA"/>
        </w:rPr>
        <w:t xml:space="preserve"> не намагайтеся дістатися всередину акумулятора. Не </w:t>
      </w:r>
      <w:r w:rsidR="00D3747F">
        <w:rPr>
          <w:color w:val="auto"/>
          <w:sz w:val="14"/>
          <w:szCs w:val="14"/>
          <w:lang w:val="uk-UA"/>
        </w:rPr>
        <w:t xml:space="preserve">вносьте </w:t>
      </w:r>
      <w:r>
        <w:rPr>
          <w:color w:val="auto"/>
          <w:sz w:val="14"/>
          <w:szCs w:val="14"/>
          <w:lang w:val="uk-UA"/>
        </w:rPr>
        <w:t>зміни до акумулятора і не перероблюйте його, не намагайтеся вставити сторонні предмети в акумулятор, не занурюйте його у воду чи інші рідини та не піддавайте його впливу води та інших рідин, вогню, інших небезпек, не ставте у вибухонебезпечних приміщеннях. Не піддавайте виріб впливу температур понад 60 ºС</w:t>
      </w:r>
      <w:r w:rsidR="001D220B">
        <w:rPr>
          <w:color w:val="auto"/>
          <w:sz w:val="14"/>
          <w:szCs w:val="14"/>
          <w:lang w:val="uk-UA"/>
        </w:rPr>
        <w:t xml:space="preserve"> </w:t>
      </w:r>
      <w:r>
        <w:rPr>
          <w:color w:val="auto"/>
          <w:sz w:val="14"/>
          <w:szCs w:val="14"/>
          <w:lang w:val="uk-UA"/>
        </w:rPr>
        <w:t>/</w:t>
      </w:r>
      <w:r w:rsidR="001D220B">
        <w:rPr>
          <w:color w:val="auto"/>
          <w:sz w:val="14"/>
          <w:szCs w:val="14"/>
          <w:lang w:val="uk-UA"/>
        </w:rPr>
        <w:t xml:space="preserve"> </w:t>
      </w:r>
      <w:r>
        <w:rPr>
          <w:color w:val="auto"/>
          <w:sz w:val="14"/>
          <w:szCs w:val="14"/>
          <w:lang w:val="uk-UA"/>
        </w:rPr>
        <w:t>140 º</w:t>
      </w:r>
      <w:r>
        <w:rPr>
          <w:color w:val="auto"/>
          <w:sz w:val="14"/>
          <w:szCs w:val="14"/>
        </w:rPr>
        <w:t>F</w:t>
      </w:r>
      <w:r>
        <w:rPr>
          <w:color w:val="auto"/>
          <w:sz w:val="14"/>
          <w:szCs w:val="14"/>
          <w:lang w:val="uk-UA"/>
        </w:rPr>
        <w:t>.</w:t>
      </w:r>
    </w:p>
    <w:p w:rsidR="00813040" w:rsidRPr="00737DEE" w:rsidRDefault="00813040" w:rsidP="00813040">
      <w:pPr>
        <w:pStyle w:val="11"/>
        <w:jc w:val="both"/>
        <w:rPr>
          <w:color w:val="auto"/>
          <w:sz w:val="16"/>
          <w:szCs w:val="14"/>
          <w:lang w:val="uk-UA"/>
        </w:rPr>
      </w:pPr>
      <w:r w:rsidRPr="00737DEE">
        <w:rPr>
          <w:noProof/>
          <w:color w:val="auto"/>
          <w:sz w:val="16"/>
          <w:szCs w:val="14"/>
          <w:lang w:val="ru-RU" w:eastAsia="ru-RU" w:bidi="ar-SA"/>
        </w:rPr>
        <w:drawing>
          <wp:inline distT="0" distB="0" distL="0" distR="0" wp14:anchorId="4700F586" wp14:editId="0AD7F9A3">
            <wp:extent cx="165100" cy="140511"/>
            <wp:effectExtent l="0" t="0" r="635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15" cy="14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DEE">
        <w:rPr>
          <w:color w:val="auto"/>
          <w:sz w:val="16"/>
          <w:szCs w:val="14"/>
          <w:lang w:val="uk-UA"/>
        </w:rPr>
        <w:t xml:space="preserve"> Увага</w:t>
      </w:r>
    </w:p>
    <w:p w:rsidR="00813040" w:rsidRPr="00813040" w:rsidRDefault="00813040" w:rsidP="00813040">
      <w:pPr>
        <w:pStyle w:val="11"/>
        <w:jc w:val="both"/>
        <w:rPr>
          <w:color w:val="auto"/>
          <w:sz w:val="14"/>
          <w:szCs w:val="14"/>
          <w:lang w:val="uk-UA"/>
        </w:rPr>
      </w:pPr>
      <w:r>
        <w:rPr>
          <w:color w:val="auto"/>
          <w:sz w:val="14"/>
          <w:szCs w:val="14"/>
          <w:lang w:val="uk-UA"/>
        </w:rPr>
        <w:t>При використанні цього виробу слід вживати основних запобіжних заходів, зокрема таких:</w:t>
      </w:r>
    </w:p>
    <w:p w:rsidR="00E00B4C" w:rsidRPr="00813040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uk-UA"/>
        </w:rPr>
      </w:pPr>
      <w:r w:rsidRPr="007C7699">
        <w:rPr>
          <w:sz w:val="14"/>
          <w:szCs w:val="14"/>
        </w:rPr>
        <w:t>a</w:t>
      </w:r>
      <w:r w:rsidRPr="00813040">
        <w:rPr>
          <w:sz w:val="14"/>
          <w:szCs w:val="14"/>
          <w:lang w:val="uk-UA"/>
        </w:rPr>
        <w:t xml:space="preserve">) </w:t>
      </w:r>
      <w:r w:rsidR="00813040">
        <w:rPr>
          <w:sz w:val="14"/>
          <w:szCs w:val="14"/>
          <w:lang w:val="uk-UA"/>
        </w:rPr>
        <w:t xml:space="preserve">Уважно прочитайте всі інструкції, перш ніж використовувати цей пристрій. </w:t>
      </w:r>
    </w:p>
    <w:p w:rsidR="00E00B4C" w:rsidRPr="00EE3A7D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uk-UA"/>
        </w:rPr>
      </w:pPr>
      <w:r w:rsidRPr="007C7699">
        <w:rPr>
          <w:sz w:val="14"/>
          <w:szCs w:val="14"/>
        </w:rPr>
        <w:t>b</w:t>
      </w:r>
      <w:r w:rsidRPr="00EE3A7D">
        <w:rPr>
          <w:sz w:val="14"/>
          <w:szCs w:val="14"/>
          <w:lang w:val="uk-UA"/>
        </w:rPr>
        <w:t xml:space="preserve">) </w:t>
      </w:r>
      <w:r w:rsidR="00EE3A7D">
        <w:rPr>
          <w:color w:val="auto"/>
          <w:sz w:val="14"/>
          <w:szCs w:val="14"/>
          <w:lang w:val="uk-UA"/>
        </w:rPr>
        <w:t xml:space="preserve">Щоб знизити ризик травмування ретельно слідкуйте за пристроєм, якщо він використовується поблизу дітей. </w:t>
      </w:r>
    </w:p>
    <w:p w:rsidR="00E00B4C" w:rsidRPr="007167D4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ru-RU"/>
        </w:rPr>
      </w:pPr>
      <w:r w:rsidRPr="007C7699">
        <w:rPr>
          <w:sz w:val="14"/>
          <w:szCs w:val="14"/>
        </w:rPr>
        <w:t>c</w:t>
      </w:r>
      <w:r w:rsidRPr="00EE3A7D">
        <w:rPr>
          <w:sz w:val="14"/>
          <w:szCs w:val="14"/>
          <w:lang w:val="ru-RU"/>
        </w:rPr>
        <w:t xml:space="preserve">) </w:t>
      </w:r>
      <w:r w:rsidR="00EE3A7D">
        <w:rPr>
          <w:color w:val="auto"/>
          <w:sz w:val="14"/>
          <w:szCs w:val="14"/>
          <w:lang w:val="uk-UA"/>
        </w:rPr>
        <w:t>Не вст</w:t>
      </w:r>
      <w:r w:rsidR="00390E97">
        <w:rPr>
          <w:color w:val="auto"/>
          <w:sz w:val="14"/>
          <w:szCs w:val="14"/>
          <w:lang w:val="uk-UA"/>
        </w:rPr>
        <w:t>ромл</w:t>
      </w:r>
      <w:r w:rsidR="00EE3A7D">
        <w:rPr>
          <w:color w:val="auto"/>
          <w:sz w:val="14"/>
          <w:szCs w:val="14"/>
          <w:lang w:val="uk-UA"/>
        </w:rPr>
        <w:t xml:space="preserve">яйте пальці чи руки всередину пристрою. </w:t>
      </w:r>
    </w:p>
    <w:p w:rsidR="00E00B4C" w:rsidRPr="00EE3A7D" w:rsidRDefault="00E00B4C" w:rsidP="00EE3A7D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ru-RU"/>
        </w:rPr>
      </w:pPr>
      <w:r w:rsidRPr="007C7699">
        <w:rPr>
          <w:sz w:val="14"/>
          <w:szCs w:val="14"/>
        </w:rPr>
        <w:t>d</w:t>
      </w:r>
      <w:r w:rsidRPr="00EE3A7D">
        <w:rPr>
          <w:sz w:val="14"/>
          <w:szCs w:val="14"/>
          <w:lang w:val="ru-RU"/>
        </w:rPr>
        <w:t xml:space="preserve">) </w:t>
      </w:r>
      <w:r w:rsidR="00EE3A7D" w:rsidRPr="00813040">
        <w:rPr>
          <w:color w:val="auto"/>
          <w:sz w:val="14"/>
          <w:szCs w:val="2"/>
          <w:lang w:val="uk-UA"/>
        </w:rPr>
        <w:t xml:space="preserve">Не допускайте падіння пристрою з висоти і </w:t>
      </w:r>
      <w:r w:rsidR="00EE3A7D">
        <w:rPr>
          <w:color w:val="auto"/>
          <w:sz w:val="14"/>
          <w:szCs w:val="2"/>
          <w:lang w:val="uk-UA"/>
        </w:rPr>
        <w:t>трясіння</w:t>
      </w:r>
      <w:r w:rsidR="00EE3A7D" w:rsidRPr="00813040">
        <w:rPr>
          <w:color w:val="auto"/>
          <w:sz w:val="14"/>
          <w:szCs w:val="2"/>
          <w:lang w:val="uk-UA"/>
        </w:rPr>
        <w:t>.</w:t>
      </w:r>
    </w:p>
    <w:p w:rsidR="00E00B4C" w:rsidRPr="00EE3A7D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uk-UA"/>
        </w:rPr>
      </w:pPr>
      <w:r w:rsidRPr="007C7699">
        <w:rPr>
          <w:sz w:val="14"/>
          <w:szCs w:val="14"/>
        </w:rPr>
        <w:t>e</w:t>
      </w:r>
      <w:r w:rsidRPr="00EE3A7D">
        <w:rPr>
          <w:sz w:val="14"/>
          <w:szCs w:val="14"/>
          <w:lang w:val="ru-RU"/>
        </w:rPr>
        <w:t xml:space="preserve">) </w:t>
      </w:r>
      <w:r w:rsidR="00EE3A7D">
        <w:rPr>
          <w:sz w:val="14"/>
          <w:szCs w:val="14"/>
          <w:lang w:val="uk-UA"/>
        </w:rPr>
        <w:t xml:space="preserve">Тривалий вплив високих температур скорочує строк служби акумулятора. </w:t>
      </w:r>
      <w:r w:rsidR="00EE3A7D">
        <w:rPr>
          <w:color w:val="auto"/>
          <w:sz w:val="14"/>
          <w:szCs w:val="14"/>
          <w:lang w:val="uk-UA"/>
        </w:rPr>
        <w:t xml:space="preserve">Уникайте тривалого впливу прямих сонячних променів. </w:t>
      </w:r>
    </w:p>
    <w:p w:rsidR="00E00B4C" w:rsidRPr="00EE3A7D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uk-UA"/>
        </w:rPr>
      </w:pPr>
      <w:r w:rsidRPr="007C7699">
        <w:rPr>
          <w:sz w:val="14"/>
          <w:szCs w:val="14"/>
        </w:rPr>
        <w:t>f</w:t>
      </w:r>
      <w:r w:rsidRPr="00EE3A7D">
        <w:rPr>
          <w:sz w:val="14"/>
          <w:szCs w:val="14"/>
          <w:lang w:val="uk-UA"/>
        </w:rPr>
        <w:t xml:space="preserve">) </w:t>
      </w:r>
      <w:r w:rsidR="00EE3A7D">
        <w:rPr>
          <w:color w:val="auto"/>
          <w:sz w:val="14"/>
          <w:szCs w:val="14"/>
          <w:lang w:val="uk-UA"/>
        </w:rPr>
        <w:t xml:space="preserve">Уникайте потрапляння у пристрій води, бруду і пилу. </w:t>
      </w:r>
    </w:p>
    <w:p w:rsidR="00E00B4C" w:rsidRPr="00EE3A7D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uk-UA"/>
        </w:rPr>
      </w:pPr>
      <w:r w:rsidRPr="007C7699">
        <w:rPr>
          <w:sz w:val="14"/>
          <w:szCs w:val="14"/>
        </w:rPr>
        <w:t>g</w:t>
      </w:r>
      <w:r w:rsidRPr="00EE3A7D">
        <w:rPr>
          <w:sz w:val="14"/>
          <w:szCs w:val="14"/>
          <w:lang w:val="uk-UA"/>
        </w:rPr>
        <w:t xml:space="preserve">) </w:t>
      </w:r>
      <w:r w:rsidR="00EE3A7D">
        <w:rPr>
          <w:color w:val="auto"/>
          <w:sz w:val="14"/>
          <w:szCs w:val="14"/>
          <w:lang w:val="uk-UA"/>
        </w:rPr>
        <w:t>Не використовуйте пристрій під прямими сонячними променями</w:t>
      </w:r>
      <w:r w:rsidRPr="00EE3A7D">
        <w:rPr>
          <w:color w:val="auto"/>
          <w:sz w:val="14"/>
          <w:szCs w:val="14"/>
          <w:lang w:val="uk-UA"/>
        </w:rPr>
        <w:t xml:space="preserve">, </w:t>
      </w:r>
      <w:r w:rsidR="00EE3A7D">
        <w:rPr>
          <w:color w:val="auto"/>
          <w:sz w:val="14"/>
          <w:szCs w:val="14"/>
          <w:lang w:val="uk-UA"/>
        </w:rPr>
        <w:t xml:space="preserve">дощем або у вологому середовищі. </w:t>
      </w:r>
    </w:p>
    <w:p w:rsidR="00E00B4C" w:rsidRPr="00EE3A7D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uk-UA"/>
        </w:rPr>
      </w:pPr>
      <w:r w:rsidRPr="007C7699">
        <w:rPr>
          <w:sz w:val="14"/>
          <w:szCs w:val="14"/>
        </w:rPr>
        <w:t>h</w:t>
      </w:r>
      <w:r w:rsidRPr="00EE3A7D">
        <w:rPr>
          <w:sz w:val="14"/>
          <w:szCs w:val="14"/>
          <w:lang w:val="uk-UA"/>
        </w:rPr>
        <w:t xml:space="preserve">) </w:t>
      </w:r>
      <w:r w:rsidR="00EE3A7D">
        <w:rPr>
          <w:color w:val="auto"/>
          <w:sz w:val="14"/>
          <w:szCs w:val="14"/>
          <w:lang w:val="uk-UA"/>
        </w:rPr>
        <w:t xml:space="preserve">Тримайте пристрій подалі від радіаторів, печей та інших джерел тепла. </w:t>
      </w:r>
    </w:p>
    <w:p w:rsidR="00E00B4C" w:rsidRPr="007167D4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ru-RU"/>
        </w:rPr>
      </w:pPr>
      <w:proofErr w:type="spellStart"/>
      <w:r w:rsidRPr="007C7699">
        <w:rPr>
          <w:sz w:val="14"/>
          <w:szCs w:val="14"/>
        </w:rPr>
        <w:t>i</w:t>
      </w:r>
      <w:proofErr w:type="spellEnd"/>
      <w:r w:rsidRPr="00EE3A7D">
        <w:rPr>
          <w:sz w:val="14"/>
          <w:szCs w:val="14"/>
          <w:lang w:val="uk-UA"/>
        </w:rPr>
        <w:t xml:space="preserve">) </w:t>
      </w:r>
      <w:r w:rsidR="00EE3A7D">
        <w:rPr>
          <w:color w:val="auto"/>
          <w:sz w:val="14"/>
          <w:szCs w:val="14"/>
          <w:lang w:val="uk-UA"/>
        </w:rPr>
        <w:t xml:space="preserve">Цей пристрій нагрівається під час роботи. Тому його треба поставити у місці з гарною вентиляцією і достатнім розсіянням тепла. </w:t>
      </w:r>
    </w:p>
    <w:p w:rsidR="00E00B4C" w:rsidRPr="007167D4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ru-RU"/>
        </w:rPr>
      </w:pPr>
      <w:r w:rsidRPr="007C7699">
        <w:rPr>
          <w:sz w:val="14"/>
          <w:szCs w:val="14"/>
        </w:rPr>
        <w:t>j</w:t>
      </w:r>
      <w:r w:rsidRPr="007167D4">
        <w:rPr>
          <w:sz w:val="14"/>
          <w:szCs w:val="14"/>
          <w:lang w:val="ru-RU"/>
        </w:rPr>
        <w:t xml:space="preserve">) </w:t>
      </w:r>
      <w:r w:rsidR="00EE3A7D">
        <w:rPr>
          <w:color w:val="auto"/>
          <w:sz w:val="14"/>
          <w:szCs w:val="14"/>
          <w:lang w:val="uk-UA"/>
        </w:rPr>
        <w:t xml:space="preserve">Не ремонтуйте і не розбирайте цей пристрій. </w:t>
      </w:r>
    </w:p>
    <w:p w:rsidR="00E00B4C" w:rsidRPr="007167D4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ru-RU"/>
        </w:rPr>
      </w:pPr>
      <w:r w:rsidRPr="007C7699">
        <w:rPr>
          <w:sz w:val="14"/>
          <w:szCs w:val="14"/>
        </w:rPr>
        <w:t>k</w:t>
      </w:r>
      <w:r w:rsidRPr="00EE3A7D">
        <w:rPr>
          <w:sz w:val="14"/>
          <w:szCs w:val="14"/>
          <w:lang w:val="ru-RU"/>
        </w:rPr>
        <w:t xml:space="preserve">) </w:t>
      </w:r>
      <w:r w:rsidR="00EE3A7D">
        <w:rPr>
          <w:color w:val="auto"/>
          <w:sz w:val="14"/>
          <w:szCs w:val="14"/>
          <w:lang w:val="uk-UA"/>
        </w:rPr>
        <w:t xml:space="preserve">Використання джерел живлення або сонячних панелей, які не рекомендовані або не продаються компанією </w:t>
      </w:r>
      <w:proofErr w:type="spellStart"/>
      <w:r w:rsidRPr="007C7699">
        <w:rPr>
          <w:color w:val="auto"/>
          <w:sz w:val="14"/>
          <w:szCs w:val="14"/>
        </w:rPr>
        <w:t>choetech</w:t>
      </w:r>
      <w:proofErr w:type="spellEnd"/>
      <w:r w:rsidR="00EE3A7D">
        <w:rPr>
          <w:color w:val="auto"/>
          <w:sz w:val="14"/>
          <w:szCs w:val="14"/>
          <w:lang w:val="uk-UA"/>
        </w:rPr>
        <w:t xml:space="preserve">, може створити небезпеку пожежі або тілесного ушкодження. </w:t>
      </w:r>
    </w:p>
    <w:p w:rsidR="00E00B4C" w:rsidRPr="00EE3A7D" w:rsidRDefault="00E00B4C" w:rsidP="00E00B4C">
      <w:pPr>
        <w:pStyle w:val="11"/>
        <w:tabs>
          <w:tab w:val="left" w:pos="110"/>
        </w:tabs>
        <w:jc w:val="both"/>
        <w:rPr>
          <w:color w:val="auto"/>
          <w:sz w:val="14"/>
          <w:szCs w:val="14"/>
          <w:lang w:val="ru-RU"/>
        </w:rPr>
      </w:pPr>
      <w:r w:rsidRPr="007C7699">
        <w:rPr>
          <w:sz w:val="14"/>
          <w:szCs w:val="14"/>
        </w:rPr>
        <w:t>l</w:t>
      </w:r>
      <w:r w:rsidRPr="00EE3A7D">
        <w:rPr>
          <w:sz w:val="14"/>
          <w:szCs w:val="14"/>
          <w:lang w:val="ru-RU"/>
        </w:rPr>
        <w:t xml:space="preserve">) </w:t>
      </w:r>
      <w:r w:rsidR="00EE3A7D">
        <w:rPr>
          <w:color w:val="auto"/>
          <w:sz w:val="14"/>
          <w:szCs w:val="14"/>
          <w:lang w:val="uk-UA"/>
        </w:rPr>
        <w:t>Не перевищуйте вихідні параметри (у ватах) електростанції</w:t>
      </w:r>
      <w:r w:rsidRPr="00EE3A7D">
        <w:rPr>
          <w:color w:val="auto"/>
          <w:sz w:val="14"/>
          <w:szCs w:val="14"/>
          <w:lang w:val="ru-RU"/>
        </w:rPr>
        <w:t xml:space="preserve">. </w:t>
      </w:r>
      <w:r w:rsidR="00EE3A7D">
        <w:rPr>
          <w:color w:val="auto"/>
          <w:sz w:val="14"/>
          <w:szCs w:val="14"/>
          <w:lang w:val="uk-UA"/>
        </w:rPr>
        <w:t xml:space="preserve">Перевантаження може створити небезпеку пожежі або тілесного ушкодження. </w:t>
      </w:r>
    </w:p>
    <w:p w:rsidR="00E00B4C" w:rsidRPr="00EE3A7D" w:rsidRDefault="00E00B4C" w:rsidP="00CA595B">
      <w:pPr>
        <w:pStyle w:val="11"/>
        <w:spacing w:after="540"/>
        <w:jc w:val="both"/>
        <w:rPr>
          <w:color w:val="auto"/>
          <w:sz w:val="14"/>
          <w:szCs w:val="14"/>
          <w:lang w:val="ru-RU"/>
        </w:rPr>
      </w:pPr>
      <w:r w:rsidRPr="007C7699">
        <w:rPr>
          <w:color w:val="auto"/>
          <w:sz w:val="14"/>
          <w:szCs w:val="14"/>
        </w:rPr>
        <w:t>m</w:t>
      </w:r>
      <w:r w:rsidRPr="00EE3A7D">
        <w:rPr>
          <w:color w:val="auto"/>
          <w:sz w:val="14"/>
          <w:szCs w:val="14"/>
          <w:lang w:val="ru-RU"/>
        </w:rPr>
        <w:t>)</w:t>
      </w:r>
      <w:r w:rsidR="00EE3A7D">
        <w:rPr>
          <w:color w:val="auto"/>
          <w:sz w:val="14"/>
          <w:szCs w:val="14"/>
          <w:lang w:val="uk-UA"/>
        </w:rPr>
        <w:t xml:space="preserve"> Для забезпечення безпеки пристрою залучайте до ремонту лише кваліфікованого спеціаліста з ремонту і використовуйте для цього лише оригінальні запасні частини</w:t>
      </w:r>
      <w:r w:rsidRPr="00EE3A7D">
        <w:rPr>
          <w:color w:val="auto"/>
          <w:sz w:val="14"/>
          <w:szCs w:val="14"/>
          <w:lang w:val="ru-RU"/>
        </w:rPr>
        <w:t>.</w:t>
      </w:r>
    </w:p>
    <w:p w:rsidR="00EE3A7D" w:rsidRPr="00D513F5" w:rsidRDefault="00EE3A7D" w:rsidP="00EE3A7D">
      <w:pPr>
        <w:pStyle w:val="11"/>
        <w:spacing w:after="120" w:line="276" w:lineRule="auto"/>
        <w:jc w:val="both"/>
        <w:rPr>
          <w:color w:val="auto"/>
          <w:szCs w:val="20"/>
          <w:lang w:val="uk-UA"/>
        </w:rPr>
      </w:pPr>
      <w:r w:rsidRPr="00EE3A7D">
        <w:rPr>
          <w:color w:val="auto"/>
          <w:sz w:val="16"/>
          <w:szCs w:val="20"/>
          <w:lang w:val="uk-UA"/>
        </w:rPr>
        <w:t>Попередження</w:t>
      </w:r>
      <w:r w:rsidRPr="00D513F5">
        <w:rPr>
          <w:color w:val="auto"/>
          <w:szCs w:val="20"/>
          <w:lang w:val="uk-UA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506"/>
        <w:gridCol w:w="6240"/>
      </w:tblGrid>
      <w:tr w:rsidR="00EE3A7D" w:rsidRPr="00D547C2" w:rsidTr="00696544">
        <w:tc>
          <w:tcPr>
            <w:tcW w:w="417" w:type="dxa"/>
            <w:shd w:val="clear" w:color="auto" w:fill="auto"/>
          </w:tcPr>
          <w:p w:rsidR="00EE3A7D" w:rsidRPr="00EE3A7D" w:rsidRDefault="00EE3A7D" w:rsidP="00696544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14"/>
                <w:szCs w:val="2"/>
                <w:lang w:val="uk-UA"/>
              </w:rPr>
            </w:pPr>
            <w:r w:rsidRPr="00EE3A7D">
              <w:rPr>
                <w:rFonts w:ascii="Tahoma" w:hAnsi="Tahoma" w:cs="Tahoma"/>
                <w:noProof/>
                <w:color w:val="auto"/>
                <w:sz w:val="14"/>
                <w:szCs w:val="2"/>
                <w:lang w:val="ru-RU" w:eastAsia="ru-RU" w:bidi="ar-SA"/>
              </w:rPr>
              <w:drawing>
                <wp:inline distT="0" distB="0" distL="0" distR="0">
                  <wp:extent cx="277188" cy="2235200"/>
                  <wp:effectExtent l="0" t="0" r="889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49" cy="231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3" w:type="dxa"/>
            <w:shd w:val="clear" w:color="auto" w:fill="auto"/>
          </w:tcPr>
          <w:p w:rsidR="00EE3A7D" w:rsidRPr="00EE3A7D" w:rsidRDefault="00EE3A7D" w:rsidP="00696544">
            <w:pPr>
              <w:pStyle w:val="30"/>
              <w:spacing w:before="60" w:after="180" w:line="276" w:lineRule="auto"/>
              <w:jc w:val="both"/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</w:pPr>
            <w:r w:rsidRPr="00EE3A7D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>Цей пристрій не можна використовувати на борту літака.</w:t>
            </w:r>
          </w:p>
          <w:p w:rsidR="00EE3A7D" w:rsidRPr="00EE3A7D" w:rsidRDefault="00EE3A7D" w:rsidP="00696544">
            <w:pPr>
              <w:pStyle w:val="30"/>
              <w:spacing w:after="120" w:line="276" w:lineRule="auto"/>
              <w:jc w:val="both"/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</w:pPr>
            <w:r w:rsidRPr="00EE3A7D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 xml:space="preserve">Для продовження терміну служби акумулятора використовуйте </w:t>
            </w:r>
            <w:r w:rsidR="00390E97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>та</w:t>
            </w:r>
            <w:r w:rsidRPr="00EE3A7D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 xml:space="preserve"> перезаряджайте його щонайменше кожні 3 місяці.</w:t>
            </w:r>
          </w:p>
          <w:p w:rsidR="00EE3A7D" w:rsidRPr="00EE3A7D" w:rsidRDefault="00EE3A7D" w:rsidP="00696544">
            <w:pPr>
              <w:pStyle w:val="30"/>
              <w:spacing w:after="120" w:line="276" w:lineRule="auto"/>
              <w:jc w:val="both"/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</w:pPr>
            <w:r w:rsidRPr="00EE3A7D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 xml:space="preserve">Для забезпечення найкращої продуктивності рекомендується використовувати оригінальні або сертифіковані зарядні пристрої і кабелі. </w:t>
            </w:r>
          </w:p>
          <w:p w:rsidR="00EE3A7D" w:rsidRPr="00EE3A7D" w:rsidRDefault="00EE3A7D" w:rsidP="00696544">
            <w:pPr>
              <w:pStyle w:val="30"/>
              <w:spacing w:after="240" w:line="276" w:lineRule="auto"/>
              <w:jc w:val="both"/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</w:pPr>
            <w:r w:rsidRPr="00EE3A7D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 xml:space="preserve">Пристрій не є водонепроникним. Не піддавайте його впливу дощу і рідин. </w:t>
            </w:r>
          </w:p>
          <w:p w:rsidR="00EE3A7D" w:rsidRPr="00EE3A7D" w:rsidRDefault="00EE3A7D" w:rsidP="00696544">
            <w:pPr>
              <w:pStyle w:val="30"/>
              <w:spacing w:after="240" w:line="276" w:lineRule="auto"/>
              <w:jc w:val="both"/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</w:pPr>
            <w:r w:rsidRPr="00EE3A7D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 xml:space="preserve">Не розбирайте пристрій. </w:t>
            </w:r>
          </w:p>
          <w:p w:rsidR="00EE3A7D" w:rsidRPr="00EE3A7D" w:rsidRDefault="00EE3A7D" w:rsidP="00696544">
            <w:pPr>
              <w:pStyle w:val="30"/>
              <w:spacing w:after="240" w:line="276" w:lineRule="auto"/>
              <w:jc w:val="both"/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</w:pPr>
            <w:r w:rsidRPr="00EE3A7D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 xml:space="preserve">Не допускайте падіння пристрою. </w:t>
            </w:r>
          </w:p>
          <w:p w:rsidR="00EE3A7D" w:rsidRPr="00EE3A7D" w:rsidRDefault="00EE3A7D" w:rsidP="00696544">
            <w:pPr>
              <w:pStyle w:val="30"/>
              <w:spacing w:after="240" w:line="276" w:lineRule="auto"/>
              <w:jc w:val="both"/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</w:pPr>
            <w:r w:rsidRPr="00EE3A7D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>Уникайте екстремальних температур.</w:t>
            </w:r>
          </w:p>
          <w:p w:rsidR="00EE3A7D" w:rsidRPr="00EE3A7D" w:rsidRDefault="00EE3A7D" w:rsidP="00696544">
            <w:pPr>
              <w:pStyle w:val="30"/>
              <w:spacing w:line="276" w:lineRule="auto"/>
              <w:jc w:val="both"/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</w:pPr>
            <w:r w:rsidRPr="00EE3A7D">
              <w:rPr>
                <w:rFonts w:ascii="Tahoma" w:hAnsi="Tahoma" w:cs="Tahoma"/>
                <w:color w:val="auto"/>
                <w:sz w:val="14"/>
                <w:szCs w:val="14"/>
                <w:lang w:val="uk-UA"/>
              </w:rPr>
              <w:t xml:space="preserve">Утилізуйте акумулятори і електронне обладнання відповідно до місцевих норм. </w:t>
            </w:r>
          </w:p>
        </w:tc>
      </w:tr>
    </w:tbl>
    <w:p w:rsidR="00EE3A7D" w:rsidRPr="00EE3A7D" w:rsidRDefault="00EE3A7D">
      <w:pPr>
        <w:rPr>
          <w:rFonts w:ascii="Tahoma" w:eastAsia="Calibri" w:hAnsi="Tahoma" w:cs="Tahoma"/>
          <w:color w:val="auto"/>
          <w:sz w:val="14"/>
          <w:szCs w:val="14"/>
          <w:lang w:val="ru-RU"/>
        </w:rPr>
      </w:pPr>
      <w:r w:rsidRPr="00EE3A7D">
        <w:rPr>
          <w:rFonts w:ascii="Tahoma" w:hAnsi="Tahoma" w:cs="Tahoma"/>
          <w:color w:val="auto"/>
          <w:sz w:val="14"/>
          <w:szCs w:val="14"/>
          <w:lang w:val="ru-RU"/>
        </w:rPr>
        <w:br w:type="page"/>
      </w:r>
    </w:p>
    <w:p w:rsidR="00737DEE" w:rsidRPr="0038274A" w:rsidRDefault="00737DEE" w:rsidP="00737DEE">
      <w:pPr>
        <w:pStyle w:val="a4"/>
        <w:spacing w:before="240" w:after="60" w:line="276" w:lineRule="auto"/>
        <w:jc w:val="both"/>
        <w:rPr>
          <w:color w:val="auto"/>
          <w:sz w:val="18"/>
          <w:szCs w:val="26"/>
          <w:lang w:val="uk-UA"/>
        </w:rPr>
      </w:pPr>
      <w:r w:rsidRPr="0038274A">
        <w:rPr>
          <w:rFonts w:eastAsia="Arial"/>
          <w:color w:val="auto"/>
          <w:sz w:val="18"/>
          <w:szCs w:val="26"/>
          <w:lang w:val="uk-UA"/>
        </w:rPr>
        <w:lastRenderedPageBreak/>
        <w:t>Декларація відповідності нормам Федеральної комісії зв’язку</w:t>
      </w:r>
    </w:p>
    <w:p w:rsidR="00737DEE" w:rsidRPr="00737DEE" w:rsidRDefault="00737DEE" w:rsidP="00737DEE">
      <w:pPr>
        <w:pStyle w:val="30"/>
        <w:spacing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 xml:space="preserve">Цей пристрій відповідає частині 15 правил Федеральної комісії зв’язку. Його експлуатація здійснюється на таких двох умовах: </w:t>
      </w:r>
    </w:p>
    <w:p w:rsidR="00737DEE" w:rsidRPr="00737DEE" w:rsidRDefault="00737DEE" w:rsidP="00737DEE">
      <w:pPr>
        <w:pStyle w:val="30"/>
        <w:spacing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 xml:space="preserve">(1) Цей пристрій не повинен створювати шкідливі завади. </w:t>
      </w:r>
    </w:p>
    <w:p w:rsidR="00737DEE" w:rsidRPr="00737DEE" w:rsidRDefault="00737DEE" w:rsidP="00737DEE">
      <w:pPr>
        <w:pStyle w:val="30"/>
        <w:spacing w:after="120"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 xml:space="preserve">(2) Цей пристрій повинен сприймати будь-які отримані завади, у тому числі ті, які можуть викликати небажану поведінку у роботі. </w:t>
      </w:r>
    </w:p>
    <w:p w:rsidR="00737DEE" w:rsidRPr="00737DEE" w:rsidRDefault="00737DEE" w:rsidP="00737DEE">
      <w:pPr>
        <w:pStyle w:val="30"/>
        <w:spacing w:after="60"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 xml:space="preserve">Увага: внесення змін або модифікацій, які не були дозволені безпосередньо особою, відповідальною за дотримання норм, позбавляє користувача права експлуатувати обладнання. </w:t>
      </w:r>
    </w:p>
    <w:p w:rsidR="00737DEE" w:rsidRPr="00737DEE" w:rsidRDefault="00737DEE" w:rsidP="00737DEE">
      <w:pPr>
        <w:pStyle w:val="30"/>
        <w:spacing w:after="60"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>Примітка: Це обладнання було випробуване і визнане таким, що відповідає м</w:t>
      </w:r>
      <w:r w:rsidR="00E24F4A">
        <w:rPr>
          <w:rFonts w:ascii="Tahoma" w:hAnsi="Tahoma" w:cs="Tahoma"/>
          <w:color w:val="auto"/>
          <w:sz w:val="14"/>
          <w:lang w:val="uk-UA"/>
        </w:rPr>
        <w:t>е</w:t>
      </w:r>
      <w:r w:rsidRPr="00737DEE">
        <w:rPr>
          <w:rFonts w:ascii="Tahoma" w:hAnsi="Tahoma" w:cs="Tahoma"/>
          <w:color w:val="auto"/>
          <w:sz w:val="14"/>
          <w:lang w:val="uk-UA"/>
        </w:rPr>
        <w:t xml:space="preserve">жам, встановленим для цифрових пристроїв класу В згідно з частиною 15 правил Федеральної комісії зв’язку. Ці межі призначені для забезпечення розумного захисту від шкідливих завад у побутових умовах. </w:t>
      </w:r>
    </w:p>
    <w:p w:rsidR="00737DEE" w:rsidRPr="00737DEE" w:rsidRDefault="00737DEE" w:rsidP="00737DEE">
      <w:pPr>
        <w:pStyle w:val="30"/>
        <w:spacing w:after="300"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 xml:space="preserve">Це обладнання генерує, використовує </w:t>
      </w:r>
      <w:r w:rsidR="00E24F4A">
        <w:rPr>
          <w:rFonts w:ascii="Tahoma" w:hAnsi="Tahoma" w:cs="Tahoma"/>
          <w:color w:val="auto"/>
          <w:sz w:val="14"/>
          <w:lang w:val="uk-UA"/>
        </w:rPr>
        <w:t>та</w:t>
      </w:r>
      <w:r w:rsidRPr="00737DEE">
        <w:rPr>
          <w:rFonts w:ascii="Tahoma" w:hAnsi="Tahoma" w:cs="Tahoma"/>
          <w:color w:val="auto"/>
          <w:sz w:val="14"/>
          <w:lang w:val="uk-UA"/>
        </w:rPr>
        <w:t xml:space="preserve"> може випромінювати радіочастотну енергію і у разі встановлення чи використання без дотримання цих інструкцій може викликати шкідливі завади для радіозв’язку. Тим не менш, немає гарантії, що завади не виникнуть у певній схемі встановлення. </w:t>
      </w:r>
    </w:p>
    <w:p w:rsidR="00737DEE" w:rsidRPr="00737DEE" w:rsidRDefault="00737DEE" w:rsidP="00737DEE">
      <w:pPr>
        <w:pStyle w:val="30"/>
        <w:spacing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>Якщо це обладнання створює шкідливі завади радіо або телевізійному прийому, визначити які можна шляхом вимкнення і увімкнення обладнання, користувач повинен спробувати усунути завади одним чи кількома наступними способами:</w:t>
      </w:r>
    </w:p>
    <w:p w:rsidR="00737DEE" w:rsidRPr="00737DEE" w:rsidRDefault="00737DEE" w:rsidP="00737DEE">
      <w:pPr>
        <w:pStyle w:val="30"/>
        <w:tabs>
          <w:tab w:val="left" w:pos="240"/>
        </w:tabs>
        <w:spacing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>• Переорієнтувати або переставити приймальну антену.</w:t>
      </w:r>
    </w:p>
    <w:p w:rsidR="00737DEE" w:rsidRPr="00737DEE" w:rsidRDefault="00737DEE" w:rsidP="00737DEE">
      <w:pPr>
        <w:pStyle w:val="30"/>
        <w:tabs>
          <w:tab w:val="left" w:pos="240"/>
        </w:tabs>
        <w:spacing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 xml:space="preserve">• Збільшити відстань між обладнанням і приймачем. </w:t>
      </w:r>
    </w:p>
    <w:p w:rsidR="00737DEE" w:rsidRPr="00737DEE" w:rsidRDefault="00737DEE" w:rsidP="00737DEE">
      <w:pPr>
        <w:pStyle w:val="30"/>
        <w:tabs>
          <w:tab w:val="left" w:pos="240"/>
        </w:tabs>
        <w:spacing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 xml:space="preserve">• Приєднати обладнання до іншої розетки, ніж та, до якої приєднаний приймач. </w:t>
      </w:r>
    </w:p>
    <w:p w:rsidR="00737DEE" w:rsidRPr="00737DEE" w:rsidRDefault="00737DEE" w:rsidP="00737DEE">
      <w:pPr>
        <w:pStyle w:val="30"/>
        <w:tabs>
          <w:tab w:val="left" w:pos="240"/>
        </w:tabs>
        <w:spacing w:after="360" w:line="276" w:lineRule="auto"/>
        <w:jc w:val="both"/>
        <w:rPr>
          <w:rFonts w:ascii="Tahoma" w:hAnsi="Tahoma" w:cs="Tahoma"/>
          <w:color w:val="auto"/>
          <w:sz w:val="14"/>
          <w:lang w:val="uk-UA"/>
        </w:rPr>
      </w:pPr>
      <w:r w:rsidRPr="00737DEE">
        <w:rPr>
          <w:rFonts w:ascii="Tahoma" w:hAnsi="Tahoma" w:cs="Tahoma"/>
          <w:color w:val="auto"/>
          <w:sz w:val="14"/>
          <w:lang w:val="uk-UA"/>
        </w:rPr>
        <w:t>• Проконсультуватися з дилером або спеціалістом з радіо/телебачення.</w:t>
      </w:r>
    </w:p>
    <w:p w:rsidR="00737DEE" w:rsidRPr="0038274A" w:rsidRDefault="00737DEE" w:rsidP="00737DEE">
      <w:pPr>
        <w:pStyle w:val="20"/>
        <w:spacing w:after="120" w:line="276" w:lineRule="auto"/>
        <w:jc w:val="both"/>
        <w:rPr>
          <w:rFonts w:ascii="Tahoma" w:eastAsia="Arial" w:hAnsi="Tahoma" w:cs="Tahoma"/>
          <w:color w:val="auto"/>
          <w:sz w:val="18"/>
          <w:szCs w:val="24"/>
          <w:lang w:val="uk-UA"/>
        </w:rPr>
      </w:pPr>
      <w:r w:rsidRPr="0038274A">
        <w:rPr>
          <w:rFonts w:ascii="Tahoma" w:eastAsia="Arial" w:hAnsi="Tahoma" w:cs="Tahoma"/>
          <w:color w:val="auto"/>
          <w:sz w:val="18"/>
          <w:szCs w:val="24"/>
          <w:lang w:val="uk-UA"/>
        </w:rPr>
        <w:t xml:space="preserve">Гарантія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602"/>
        <w:gridCol w:w="1808"/>
        <w:gridCol w:w="533"/>
        <w:gridCol w:w="3737"/>
      </w:tblGrid>
      <w:tr w:rsidR="00737DEE" w:rsidRPr="00D547C2" w:rsidTr="00696544">
        <w:tc>
          <w:tcPr>
            <w:tcW w:w="602" w:type="dxa"/>
            <w:shd w:val="clear" w:color="auto" w:fill="auto"/>
          </w:tcPr>
          <w:p w:rsidR="00737DEE" w:rsidRPr="00737DEE" w:rsidRDefault="00737DEE" w:rsidP="00696544">
            <w:pPr>
              <w:pStyle w:val="20"/>
              <w:spacing w:line="276" w:lineRule="auto"/>
              <w:jc w:val="both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737DEE">
              <w:rPr>
                <w:rFonts w:ascii="Tahoma" w:hAnsi="Tahoma" w:cs="Tahoma"/>
                <w:noProof/>
                <w:color w:val="auto"/>
                <w:sz w:val="14"/>
                <w:lang w:val="ru-RU" w:eastAsia="ru-RU" w:bidi="ar-SA"/>
              </w:rPr>
              <w:drawing>
                <wp:inline distT="0" distB="0" distL="0" distR="0" wp14:anchorId="6CBB0C9E" wp14:editId="5EDFFBD0">
                  <wp:extent cx="212400" cy="183600"/>
                  <wp:effectExtent l="0" t="0" r="0" b="6985"/>
                  <wp:docPr id="27" name="Picut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0"/>
                            <a:ext cx="212400" cy="18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shd w:val="clear" w:color="auto" w:fill="auto"/>
          </w:tcPr>
          <w:p w:rsidR="00737DEE" w:rsidRPr="00737DEE" w:rsidRDefault="00737DEE" w:rsidP="00696544">
            <w:pPr>
              <w:pStyle w:val="20"/>
              <w:spacing w:line="276" w:lineRule="auto"/>
              <w:jc w:val="both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737DEE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24-місячна гарантія</w:t>
            </w:r>
          </w:p>
        </w:tc>
        <w:tc>
          <w:tcPr>
            <w:tcW w:w="533" w:type="dxa"/>
            <w:shd w:val="clear" w:color="auto" w:fill="auto"/>
          </w:tcPr>
          <w:p w:rsidR="00737DEE" w:rsidRPr="00737DEE" w:rsidRDefault="00737DEE" w:rsidP="00696544">
            <w:pPr>
              <w:pStyle w:val="20"/>
              <w:spacing w:line="276" w:lineRule="auto"/>
              <w:jc w:val="both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737DEE">
              <w:rPr>
                <w:rFonts w:ascii="Tahoma" w:hAnsi="Tahoma" w:cs="Tahoma"/>
                <w:noProof/>
                <w:color w:val="auto"/>
                <w:sz w:val="14"/>
                <w:lang w:val="ru-RU" w:eastAsia="ru-RU" w:bidi="ar-SA"/>
              </w:rPr>
              <w:drawing>
                <wp:inline distT="0" distB="0" distL="0" distR="0" wp14:anchorId="51CC427D" wp14:editId="241F8CC7">
                  <wp:extent cx="212400" cy="183600"/>
                  <wp:effectExtent l="0" t="0" r="0" b="6985"/>
                  <wp:docPr id="28" name="Picut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212400" cy="18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7" w:type="dxa"/>
            <w:shd w:val="clear" w:color="auto" w:fill="auto"/>
          </w:tcPr>
          <w:p w:rsidR="00737DEE" w:rsidRPr="00737DEE" w:rsidRDefault="00737DEE" w:rsidP="00696544">
            <w:pPr>
              <w:pStyle w:val="20"/>
              <w:spacing w:line="276" w:lineRule="auto"/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</w:pPr>
            <w:r w:rsidRPr="00737DEE">
              <w:rPr>
                <w:rFonts w:ascii="Tahoma" w:hAnsi="Tahoma" w:cs="Tahoma"/>
                <w:color w:val="auto"/>
                <w:sz w:val="14"/>
                <w:szCs w:val="18"/>
                <w:lang w:val="uk-UA"/>
              </w:rPr>
              <w:t>Технічна підтримка протягом всього терміну служби</w:t>
            </w:r>
          </w:p>
        </w:tc>
      </w:tr>
    </w:tbl>
    <w:p w:rsidR="00737DEE" w:rsidRPr="007167D4" w:rsidRDefault="00737DEE">
      <w:pPr>
        <w:rPr>
          <w:rFonts w:ascii="Tahoma" w:eastAsia="Arial" w:hAnsi="Tahoma" w:cs="Tahoma"/>
          <w:color w:val="auto"/>
          <w:sz w:val="14"/>
          <w:szCs w:val="14"/>
          <w:lang w:val="ru-RU"/>
        </w:rPr>
      </w:pPr>
      <w:r w:rsidRPr="007167D4">
        <w:rPr>
          <w:rFonts w:ascii="Tahoma" w:hAnsi="Tahoma" w:cs="Tahoma"/>
          <w:color w:val="auto"/>
          <w:sz w:val="14"/>
          <w:szCs w:val="14"/>
          <w:lang w:val="ru-RU"/>
        </w:rPr>
        <w:br w:type="page"/>
      </w:r>
    </w:p>
    <w:p w:rsidR="00E00B4C" w:rsidRPr="00737DEE" w:rsidRDefault="00737DEE" w:rsidP="00737DEE">
      <w:pPr>
        <w:pStyle w:val="40"/>
        <w:spacing w:after="480"/>
        <w:jc w:val="center"/>
        <w:rPr>
          <w:rFonts w:ascii="Tahoma" w:hAnsi="Tahoma" w:cs="Tahoma"/>
          <w:color w:val="auto"/>
          <w:sz w:val="18"/>
          <w:szCs w:val="14"/>
          <w:lang w:val="ru-RU"/>
        </w:rPr>
      </w:pPr>
      <w:r w:rsidRPr="00737DEE">
        <w:rPr>
          <w:rFonts w:ascii="Tahoma" w:hAnsi="Tahoma" w:cs="Tahoma"/>
          <w:color w:val="auto"/>
          <w:sz w:val="18"/>
          <w:szCs w:val="14"/>
          <w:lang w:val="uk-UA"/>
        </w:rPr>
        <w:lastRenderedPageBreak/>
        <w:t>Відповіді на часті запитання і докладнішу інформацію можна знайти за такими посиланнями</w:t>
      </w:r>
      <w:r w:rsidR="00E00B4C" w:rsidRPr="00737DEE">
        <w:rPr>
          <w:rFonts w:ascii="Tahoma" w:hAnsi="Tahoma" w:cs="Tahoma"/>
          <w:color w:val="auto"/>
          <w:sz w:val="18"/>
          <w:szCs w:val="14"/>
          <w:lang w:val="ru-RU"/>
        </w:rPr>
        <w:t>:</w:t>
      </w:r>
    </w:p>
    <w:p w:rsidR="00E00B4C" w:rsidRDefault="00CA595B" w:rsidP="00737DEE">
      <w:pPr>
        <w:spacing w:after="480"/>
        <w:jc w:val="center"/>
        <w:rPr>
          <w:rFonts w:ascii="Tahoma" w:hAnsi="Tahoma" w:cs="Tahoma"/>
          <w:color w:val="auto"/>
          <w:sz w:val="4"/>
          <w:szCs w:val="2"/>
        </w:rPr>
      </w:pPr>
      <w:r w:rsidRPr="00CA595B">
        <w:rPr>
          <w:rFonts w:ascii="Tahoma" w:hAnsi="Tahoma" w:cs="Tahoma"/>
          <w:noProof/>
          <w:color w:val="auto"/>
          <w:sz w:val="28"/>
          <w:lang w:val="ru-RU" w:eastAsia="ru-RU" w:bidi="ar-SA"/>
        </w:rPr>
        <w:drawing>
          <wp:inline distT="0" distB="0" distL="0" distR="0">
            <wp:extent cx="3173577" cy="1202999"/>
            <wp:effectExtent l="0" t="0" r="825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42" cy="12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95B">
        <w:rPr>
          <w:rFonts w:ascii="Tahoma" w:hAnsi="Tahoma" w:cs="Tahoma"/>
          <w:noProof/>
          <w:color w:val="auto"/>
          <w:sz w:val="28"/>
          <w:lang w:val="uk-UA" w:eastAsia="uk-UA" w:bidi="ar-SA"/>
        </w:rPr>
        <w:t xml:space="preserve"> </w:t>
      </w:r>
    </w:p>
    <w:p w:rsidR="00737DEE" w:rsidRPr="00737DEE" w:rsidRDefault="00737DEE" w:rsidP="00737DEE">
      <w:pPr>
        <w:tabs>
          <w:tab w:val="left" w:leader="hyphen" w:pos="6663"/>
        </w:tabs>
        <w:spacing w:after="480"/>
        <w:rPr>
          <w:rFonts w:ascii="Tahoma" w:hAnsi="Tahoma" w:cs="Tahoma"/>
          <w:color w:val="auto"/>
          <w:sz w:val="16"/>
          <w:szCs w:val="2"/>
        </w:rPr>
      </w:pPr>
      <w:r w:rsidRPr="00737DEE">
        <w:rPr>
          <w:rFonts w:ascii="Tahoma" w:hAnsi="Tahoma" w:cs="Tahoma"/>
          <w:color w:val="auto"/>
          <w:sz w:val="16"/>
          <w:szCs w:val="2"/>
        </w:rPr>
        <w:tab/>
      </w:r>
    </w:p>
    <w:p w:rsidR="00A746FF" w:rsidRDefault="00E00B4C" w:rsidP="00737DEE">
      <w:pPr>
        <w:jc w:val="both"/>
        <w:rPr>
          <w:rFonts w:ascii="Tahoma" w:hAnsi="Tahoma" w:cs="Tahoma"/>
          <w:color w:val="auto"/>
          <w:sz w:val="4"/>
          <w:szCs w:val="2"/>
        </w:rPr>
      </w:pPr>
      <w:r w:rsidRPr="00CC601D">
        <w:rPr>
          <w:rFonts w:ascii="Tahoma" w:hAnsi="Tahoma" w:cs="Tahoma"/>
          <w:noProof/>
          <w:color w:val="auto"/>
          <w:sz w:val="28"/>
          <w:lang w:val="ru-RU" w:eastAsia="ru-RU" w:bidi="ar-SA"/>
        </w:rPr>
        <w:drawing>
          <wp:inline distT="0" distB="0" distL="0" distR="0" wp14:anchorId="0802777B" wp14:editId="61AE56CA">
            <wp:extent cx="2566670" cy="185928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256667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981" w:rsidRDefault="008A2981">
      <w:pPr>
        <w:rPr>
          <w:rFonts w:ascii="Tahoma" w:hAnsi="Tahoma" w:cs="Tahoma"/>
          <w:color w:val="auto"/>
          <w:sz w:val="14"/>
          <w:szCs w:val="2"/>
        </w:rPr>
      </w:pPr>
      <w:bookmarkStart w:id="1" w:name="_GoBack"/>
      <w:bookmarkEnd w:id="1"/>
    </w:p>
    <w:sectPr w:rsidR="008A2981" w:rsidSect="00D553E0">
      <w:type w:val="continuous"/>
      <w:pgSz w:w="8392" w:h="11907" w:code="11"/>
      <w:pgMar w:top="851" w:right="851" w:bottom="851" w:left="851" w:header="0" w:footer="6" w:gutter="0"/>
      <w:pgNumType w:start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43" w:rsidRDefault="00150043">
      <w:r>
        <w:separator/>
      </w:r>
    </w:p>
  </w:endnote>
  <w:endnote w:type="continuationSeparator" w:id="0">
    <w:p w:rsidR="00150043" w:rsidRDefault="0015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43" w:rsidRDefault="00150043"/>
  </w:footnote>
  <w:footnote w:type="continuationSeparator" w:id="0">
    <w:p w:rsidR="00150043" w:rsidRDefault="001500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B20"/>
    <w:multiLevelType w:val="multilevel"/>
    <w:tmpl w:val="52C244C6"/>
    <w:lvl w:ilvl="0">
      <w:start w:val="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5148E"/>
    <w:multiLevelType w:val="multilevel"/>
    <w:tmpl w:val="8C6CACE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82762"/>
    <w:multiLevelType w:val="hybridMultilevel"/>
    <w:tmpl w:val="3288DFDE"/>
    <w:lvl w:ilvl="0" w:tplc="BC105D2E">
      <w:start w:val="1"/>
      <w:numFmt w:val="bullet"/>
      <w:lvlText w:val="※"/>
      <w:lvlJc w:val="left"/>
      <w:pPr>
        <w:ind w:left="720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D7C54"/>
    <w:multiLevelType w:val="multilevel"/>
    <w:tmpl w:val="E9AE366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A3093"/>
    <w:multiLevelType w:val="hybridMultilevel"/>
    <w:tmpl w:val="7FE4F66E"/>
    <w:lvl w:ilvl="0" w:tplc="BC105D2E">
      <w:start w:val="1"/>
      <w:numFmt w:val="bullet"/>
      <w:lvlText w:val="※"/>
      <w:lvlJc w:val="left"/>
      <w:pPr>
        <w:ind w:left="720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40DB"/>
    <w:multiLevelType w:val="hybridMultilevel"/>
    <w:tmpl w:val="9968B3CA"/>
    <w:lvl w:ilvl="0" w:tplc="BC105D2E">
      <w:start w:val="1"/>
      <w:numFmt w:val="bullet"/>
      <w:lvlText w:val="※"/>
      <w:lvlJc w:val="left"/>
      <w:pPr>
        <w:ind w:left="720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32F1D"/>
    <w:multiLevelType w:val="multilevel"/>
    <w:tmpl w:val="65A6F3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FD6895"/>
    <w:multiLevelType w:val="hybridMultilevel"/>
    <w:tmpl w:val="D8F23CB4"/>
    <w:lvl w:ilvl="0" w:tplc="BC105D2E">
      <w:start w:val="1"/>
      <w:numFmt w:val="bullet"/>
      <w:lvlText w:val="※"/>
      <w:lvlJc w:val="left"/>
      <w:pPr>
        <w:ind w:left="720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E5517"/>
    <w:multiLevelType w:val="multilevel"/>
    <w:tmpl w:val="2B246F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9"/>
        <w:szCs w:val="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B83FE4"/>
    <w:multiLevelType w:val="multilevel"/>
    <w:tmpl w:val="B748BA5C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6F2D24"/>
    <w:multiLevelType w:val="multilevel"/>
    <w:tmpl w:val="CEAAD6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13AF8"/>
    <w:multiLevelType w:val="multilevel"/>
    <w:tmpl w:val="09488A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73C65"/>
    <w:multiLevelType w:val="multilevel"/>
    <w:tmpl w:val="62EED60A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F717C9"/>
    <w:multiLevelType w:val="multilevel"/>
    <w:tmpl w:val="74DEE97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DC0C5C"/>
    <w:multiLevelType w:val="multilevel"/>
    <w:tmpl w:val="A310140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D5E4B"/>
    <w:multiLevelType w:val="multilevel"/>
    <w:tmpl w:val="38D84772"/>
    <w:lvl w:ilvl="0">
      <w:start w:val="1"/>
      <w:numFmt w:val="bullet"/>
      <w:lvlText w:val="•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15"/>
  </w:num>
  <w:num w:numId="7">
    <w:abstractNumId w:val="3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4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F"/>
    <w:rsid w:val="000E7428"/>
    <w:rsid w:val="00136F79"/>
    <w:rsid w:val="00150043"/>
    <w:rsid w:val="00156047"/>
    <w:rsid w:val="00183DEC"/>
    <w:rsid w:val="001C359A"/>
    <w:rsid w:val="001D220B"/>
    <w:rsid w:val="00245CAB"/>
    <w:rsid w:val="002C4222"/>
    <w:rsid w:val="002D01DB"/>
    <w:rsid w:val="002E6B7C"/>
    <w:rsid w:val="00313A23"/>
    <w:rsid w:val="0038274A"/>
    <w:rsid w:val="00390E97"/>
    <w:rsid w:val="003A56AE"/>
    <w:rsid w:val="003C6DF4"/>
    <w:rsid w:val="003D4FA1"/>
    <w:rsid w:val="003D5C35"/>
    <w:rsid w:val="003E44AD"/>
    <w:rsid w:val="00434895"/>
    <w:rsid w:val="004A5677"/>
    <w:rsid w:val="004B0426"/>
    <w:rsid w:val="004B05F4"/>
    <w:rsid w:val="005477AA"/>
    <w:rsid w:val="00550DC6"/>
    <w:rsid w:val="00675A7B"/>
    <w:rsid w:val="00676359"/>
    <w:rsid w:val="00676909"/>
    <w:rsid w:val="00685825"/>
    <w:rsid w:val="00696544"/>
    <w:rsid w:val="006A5FA4"/>
    <w:rsid w:val="006D09F9"/>
    <w:rsid w:val="007167D4"/>
    <w:rsid w:val="00737DEE"/>
    <w:rsid w:val="007938B7"/>
    <w:rsid w:val="00813040"/>
    <w:rsid w:val="00821ECA"/>
    <w:rsid w:val="0084519C"/>
    <w:rsid w:val="008A2981"/>
    <w:rsid w:val="008B6D86"/>
    <w:rsid w:val="008D3F5C"/>
    <w:rsid w:val="008F3BB5"/>
    <w:rsid w:val="0091334D"/>
    <w:rsid w:val="009515B1"/>
    <w:rsid w:val="00956978"/>
    <w:rsid w:val="009C4384"/>
    <w:rsid w:val="009E1022"/>
    <w:rsid w:val="009E4493"/>
    <w:rsid w:val="00A746FF"/>
    <w:rsid w:val="00AD6859"/>
    <w:rsid w:val="00B0035E"/>
    <w:rsid w:val="00B13E66"/>
    <w:rsid w:val="00B16E53"/>
    <w:rsid w:val="00B47CBD"/>
    <w:rsid w:val="00B47D3E"/>
    <w:rsid w:val="00BA542A"/>
    <w:rsid w:val="00BA55E1"/>
    <w:rsid w:val="00BD3837"/>
    <w:rsid w:val="00BF707E"/>
    <w:rsid w:val="00CA2C5F"/>
    <w:rsid w:val="00CA595B"/>
    <w:rsid w:val="00CE0751"/>
    <w:rsid w:val="00D3747F"/>
    <w:rsid w:val="00D513F5"/>
    <w:rsid w:val="00D547C2"/>
    <w:rsid w:val="00D553E0"/>
    <w:rsid w:val="00DC086F"/>
    <w:rsid w:val="00DC7729"/>
    <w:rsid w:val="00DD2FA7"/>
    <w:rsid w:val="00DE30EB"/>
    <w:rsid w:val="00DF513C"/>
    <w:rsid w:val="00E00B4C"/>
    <w:rsid w:val="00E24F4A"/>
    <w:rsid w:val="00E3657E"/>
    <w:rsid w:val="00E7290E"/>
    <w:rsid w:val="00EE3A7D"/>
    <w:rsid w:val="00F15A72"/>
    <w:rsid w:val="00F2510A"/>
    <w:rsid w:val="00F60AF1"/>
    <w:rsid w:val="00F722D3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главлени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8">
    <w:name w:val="Подпись к таблице_"/>
    <w:basedOn w:val="a0"/>
    <w:link w:val="a9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картинке_"/>
    <w:basedOn w:val="a0"/>
    <w:link w:val="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Другое"/>
    <w:basedOn w:val="a"/>
    <w:link w:val="a3"/>
    <w:rPr>
      <w:rFonts w:ascii="Tahoma" w:eastAsia="Tahoma" w:hAnsi="Tahoma" w:cs="Tahoma"/>
      <w:sz w:val="22"/>
      <w:szCs w:val="2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ahoma" w:eastAsia="Tahoma" w:hAnsi="Tahoma" w:cs="Tahoma"/>
      <w:b/>
      <w:bCs/>
      <w:color w:val="EBEBEB"/>
      <w:sz w:val="36"/>
      <w:szCs w:val="36"/>
    </w:rPr>
  </w:style>
  <w:style w:type="paragraph" w:customStyle="1" w:styleId="11">
    <w:name w:val="Основной текст1"/>
    <w:basedOn w:val="a"/>
    <w:link w:val="a5"/>
    <w:rPr>
      <w:rFonts w:ascii="Tahoma" w:eastAsia="Tahoma" w:hAnsi="Tahoma" w:cs="Tahoma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247" w:lineRule="auto"/>
    </w:pPr>
    <w:rPr>
      <w:rFonts w:ascii="Calibri" w:eastAsia="Calibri" w:hAnsi="Calibri" w:cs="Calibri"/>
      <w:sz w:val="19"/>
      <w:szCs w:val="19"/>
    </w:rPr>
  </w:style>
  <w:style w:type="paragraph" w:customStyle="1" w:styleId="a7">
    <w:name w:val="Оглавление"/>
    <w:basedOn w:val="a"/>
    <w:link w:val="a6"/>
    <w:rPr>
      <w:rFonts w:ascii="Calibri" w:eastAsia="Calibri" w:hAnsi="Calibri" w:cs="Calibri"/>
      <w:sz w:val="34"/>
      <w:szCs w:val="34"/>
    </w:rPr>
  </w:style>
  <w:style w:type="paragraph" w:customStyle="1" w:styleId="a9">
    <w:name w:val="Подпись к таблице"/>
    <w:basedOn w:val="a"/>
    <w:link w:val="a8"/>
    <w:rPr>
      <w:rFonts w:ascii="Tahoma" w:eastAsia="Tahoma" w:hAnsi="Tahoma" w:cs="Tahoma"/>
      <w:b/>
      <w:bCs/>
      <w:sz w:val="22"/>
      <w:szCs w:val="22"/>
    </w:rPr>
  </w:style>
  <w:style w:type="paragraph" w:customStyle="1" w:styleId="ab">
    <w:name w:val="Подпись к картинке"/>
    <w:basedOn w:val="a"/>
    <w:link w:val="aa"/>
    <w:pPr>
      <w:spacing w:line="254" w:lineRule="auto"/>
      <w:ind w:left="400" w:hanging="60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line="300" w:lineRule="auto"/>
    </w:pPr>
    <w:rPr>
      <w:rFonts w:ascii="Arial" w:eastAsia="Arial" w:hAnsi="Arial" w:cs="Arial"/>
      <w:sz w:val="15"/>
      <w:szCs w:val="15"/>
    </w:rPr>
  </w:style>
  <w:style w:type="table" w:styleId="ac">
    <w:name w:val="Table Grid"/>
    <w:basedOn w:val="a1"/>
    <w:uiPriority w:val="39"/>
    <w:rsid w:val="00CA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E102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1022"/>
    <w:rPr>
      <w:color w:val="000000"/>
    </w:rPr>
  </w:style>
  <w:style w:type="paragraph" w:styleId="af">
    <w:name w:val="footer"/>
    <w:basedOn w:val="a"/>
    <w:link w:val="af0"/>
    <w:uiPriority w:val="99"/>
    <w:unhideWhenUsed/>
    <w:rsid w:val="009E102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1022"/>
    <w:rPr>
      <w:color w:val="000000"/>
    </w:rPr>
  </w:style>
  <w:style w:type="paragraph" w:styleId="12">
    <w:name w:val="toc 1"/>
    <w:basedOn w:val="a"/>
    <w:next w:val="a"/>
    <w:autoRedefine/>
    <w:uiPriority w:val="39"/>
    <w:unhideWhenUsed/>
    <w:rsid w:val="00AD6859"/>
    <w:pPr>
      <w:spacing w:after="100"/>
    </w:pPr>
  </w:style>
  <w:style w:type="character" w:styleId="af1">
    <w:name w:val="Hyperlink"/>
    <w:basedOn w:val="a0"/>
    <w:uiPriority w:val="99"/>
    <w:unhideWhenUsed/>
    <w:rsid w:val="00AD6859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D513F5"/>
    <w:rPr>
      <w:rFonts w:ascii="Arial" w:eastAsia="Arial" w:hAnsi="Arial" w:cs="Arial"/>
      <w:color w:val="050100"/>
      <w:sz w:val="16"/>
      <w:szCs w:val="16"/>
    </w:rPr>
  </w:style>
  <w:style w:type="paragraph" w:customStyle="1" w:styleId="50">
    <w:name w:val="Основной текст (5)"/>
    <w:basedOn w:val="a"/>
    <w:link w:val="5"/>
    <w:rsid w:val="00D513F5"/>
    <w:rPr>
      <w:rFonts w:ascii="Arial" w:eastAsia="Arial" w:hAnsi="Arial" w:cs="Arial"/>
      <w:color w:val="050100"/>
      <w:sz w:val="16"/>
      <w:szCs w:val="16"/>
    </w:rPr>
  </w:style>
  <w:style w:type="character" w:customStyle="1" w:styleId="6">
    <w:name w:val="Основной текст (6)_"/>
    <w:basedOn w:val="a0"/>
    <w:link w:val="60"/>
    <w:rsid w:val="00E00B4C"/>
    <w:rPr>
      <w:rFonts w:ascii="Times New Roman" w:eastAsia="Times New Roman" w:hAnsi="Times New Roman" w:cs="Times New Roman"/>
      <w:color w:val="231F20"/>
      <w:sz w:val="15"/>
      <w:szCs w:val="15"/>
    </w:rPr>
  </w:style>
  <w:style w:type="character" w:customStyle="1" w:styleId="4">
    <w:name w:val="Основной текст (4)_"/>
    <w:basedOn w:val="a0"/>
    <w:link w:val="40"/>
    <w:rsid w:val="00E00B4C"/>
    <w:rPr>
      <w:rFonts w:ascii="Arial" w:eastAsia="Arial" w:hAnsi="Arial" w:cs="Arial"/>
      <w:color w:val="231F20"/>
      <w:sz w:val="19"/>
      <w:szCs w:val="19"/>
    </w:rPr>
  </w:style>
  <w:style w:type="paragraph" w:customStyle="1" w:styleId="60">
    <w:name w:val="Основной текст (6)"/>
    <w:basedOn w:val="a"/>
    <w:link w:val="6"/>
    <w:rsid w:val="00E00B4C"/>
    <w:rPr>
      <w:rFonts w:ascii="Times New Roman" w:eastAsia="Times New Roman" w:hAnsi="Times New Roman" w:cs="Times New Roman"/>
      <w:color w:val="231F20"/>
      <w:sz w:val="15"/>
      <w:szCs w:val="15"/>
    </w:rPr>
  </w:style>
  <w:style w:type="paragraph" w:customStyle="1" w:styleId="40">
    <w:name w:val="Основной текст (4)"/>
    <w:basedOn w:val="a"/>
    <w:link w:val="4"/>
    <w:rsid w:val="00E00B4C"/>
    <w:pPr>
      <w:jc w:val="right"/>
    </w:pPr>
    <w:rPr>
      <w:rFonts w:ascii="Arial" w:eastAsia="Arial" w:hAnsi="Arial" w:cs="Arial"/>
      <w:color w:val="231F20"/>
      <w:sz w:val="19"/>
      <w:szCs w:val="19"/>
    </w:rPr>
  </w:style>
  <w:style w:type="paragraph" w:styleId="af2">
    <w:name w:val="List Paragraph"/>
    <w:basedOn w:val="a"/>
    <w:uiPriority w:val="34"/>
    <w:qFormat/>
    <w:rsid w:val="00136F79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D547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47C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главлени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8">
    <w:name w:val="Подпись к таблице_"/>
    <w:basedOn w:val="a0"/>
    <w:link w:val="a9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картинке_"/>
    <w:basedOn w:val="a0"/>
    <w:link w:val="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Другое"/>
    <w:basedOn w:val="a"/>
    <w:link w:val="a3"/>
    <w:rPr>
      <w:rFonts w:ascii="Tahoma" w:eastAsia="Tahoma" w:hAnsi="Tahoma" w:cs="Tahoma"/>
      <w:sz w:val="22"/>
      <w:szCs w:val="2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ahoma" w:eastAsia="Tahoma" w:hAnsi="Tahoma" w:cs="Tahoma"/>
      <w:b/>
      <w:bCs/>
      <w:color w:val="EBEBEB"/>
      <w:sz w:val="36"/>
      <w:szCs w:val="36"/>
    </w:rPr>
  </w:style>
  <w:style w:type="paragraph" w:customStyle="1" w:styleId="11">
    <w:name w:val="Основной текст1"/>
    <w:basedOn w:val="a"/>
    <w:link w:val="a5"/>
    <w:rPr>
      <w:rFonts w:ascii="Tahoma" w:eastAsia="Tahoma" w:hAnsi="Tahoma" w:cs="Tahoma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247" w:lineRule="auto"/>
    </w:pPr>
    <w:rPr>
      <w:rFonts w:ascii="Calibri" w:eastAsia="Calibri" w:hAnsi="Calibri" w:cs="Calibri"/>
      <w:sz w:val="19"/>
      <w:szCs w:val="19"/>
    </w:rPr>
  </w:style>
  <w:style w:type="paragraph" w:customStyle="1" w:styleId="a7">
    <w:name w:val="Оглавление"/>
    <w:basedOn w:val="a"/>
    <w:link w:val="a6"/>
    <w:rPr>
      <w:rFonts w:ascii="Calibri" w:eastAsia="Calibri" w:hAnsi="Calibri" w:cs="Calibri"/>
      <w:sz w:val="34"/>
      <w:szCs w:val="34"/>
    </w:rPr>
  </w:style>
  <w:style w:type="paragraph" w:customStyle="1" w:styleId="a9">
    <w:name w:val="Подпись к таблице"/>
    <w:basedOn w:val="a"/>
    <w:link w:val="a8"/>
    <w:rPr>
      <w:rFonts w:ascii="Tahoma" w:eastAsia="Tahoma" w:hAnsi="Tahoma" w:cs="Tahoma"/>
      <w:b/>
      <w:bCs/>
      <w:sz w:val="22"/>
      <w:szCs w:val="22"/>
    </w:rPr>
  </w:style>
  <w:style w:type="paragraph" w:customStyle="1" w:styleId="ab">
    <w:name w:val="Подпись к картинке"/>
    <w:basedOn w:val="a"/>
    <w:link w:val="aa"/>
    <w:pPr>
      <w:spacing w:line="254" w:lineRule="auto"/>
      <w:ind w:left="400" w:hanging="60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line="300" w:lineRule="auto"/>
    </w:pPr>
    <w:rPr>
      <w:rFonts w:ascii="Arial" w:eastAsia="Arial" w:hAnsi="Arial" w:cs="Arial"/>
      <w:sz w:val="15"/>
      <w:szCs w:val="15"/>
    </w:rPr>
  </w:style>
  <w:style w:type="table" w:styleId="ac">
    <w:name w:val="Table Grid"/>
    <w:basedOn w:val="a1"/>
    <w:uiPriority w:val="39"/>
    <w:rsid w:val="00CA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E102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1022"/>
    <w:rPr>
      <w:color w:val="000000"/>
    </w:rPr>
  </w:style>
  <w:style w:type="paragraph" w:styleId="af">
    <w:name w:val="footer"/>
    <w:basedOn w:val="a"/>
    <w:link w:val="af0"/>
    <w:uiPriority w:val="99"/>
    <w:unhideWhenUsed/>
    <w:rsid w:val="009E102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1022"/>
    <w:rPr>
      <w:color w:val="000000"/>
    </w:rPr>
  </w:style>
  <w:style w:type="paragraph" w:styleId="12">
    <w:name w:val="toc 1"/>
    <w:basedOn w:val="a"/>
    <w:next w:val="a"/>
    <w:autoRedefine/>
    <w:uiPriority w:val="39"/>
    <w:unhideWhenUsed/>
    <w:rsid w:val="00AD6859"/>
    <w:pPr>
      <w:spacing w:after="100"/>
    </w:pPr>
  </w:style>
  <w:style w:type="character" w:styleId="af1">
    <w:name w:val="Hyperlink"/>
    <w:basedOn w:val="a0"/>
    <w:uiPriority w:val="99"/>
    <w:unhideWhenUsed/>
    <w:rsid w:val="00AD6859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D513F5"/>
    <w:rPr>
      <w:rFonts w:ascii="Arial" w:eastAsia="Arial" w:hAnsi="Arial" w:cs="Arial"/>
      <w:color w:val="050100"/>
      <w:sz w:val="16"/>
      <w:szCs w:val="16"/>
    </w:rPr>
  </w:style>
  <w:style w:type="paragraph" w:customStyle="1" w:styleId="50">
    <w:name w:val="Основной текст (5)"/>
    <w:basedOn w:val="a"/>
    <w:link w:val="5"/>
    <w:rsid w:val="00D513F5"/>
    <w:rPr>
      <w:rFonts w:ascii="Arial" w:eastAsia="Arial" w:hAnsi="Arial" w:cs="Arial"/>
      <w:color w:val="050100"/>
      <w:sz w:val="16"/>
      <w:szCs w:val="16"/>
    </w:rPr>
  </w:style>
  <w:style w:type="character" w:customStyle="1" w:styleId="6">
    <w:name w:val="Основной текст (6)_"/>
    <w:basedOn w:val="a0"/>
    <w:link w:val="60"/>
    <w:rsid w:val="00E00B4C"/>
    <w:rPr>
      <w:rFonts w:ascii="Times New Roman" w:eastAsia="Times New Roman" w:hAnsi="Times New Roman" w:cs="Times New Roman"/>
      <w:color w:val="231F20"/>
      <w:sz w:val="15"/>
      <w:szCs w:val="15"/>
    </w:rPr>
  </w:style>
  <w:style w:type="character" w:customStyle="1" w:styleId="4">
    <w:name w:val="Основной текст (4)_"/>
    <w:basedOn w:val="a0"/>
    <w:link w:val="40"/>
    <w:rsid w:val="00E00B4C"/>
    <w:rPr>
      <w:rFonts w:ascii="Arial" w:eastAsia="Arial" w:hAnsi="Arial" w:cs="Arial"/>
      <w:color w:val="231F20"/>
      <w:sz w:val="19"/>
      <w:szCs w:val="19"/>
    </w:rPr>
  </w:style>
  <w:style w:type="paragraph" w:customStyle="1" w:styleId="60">
    <w:name w:val="Основной текст (6)"/>
    <w:basedOn w:val="a"/>
    <w:link w:val="6"/>
    <w:rsid w:val="00E00B4C"/>
    <w:rPr>
      <w:rFonts w:ascii="Times New Roman" w:eastAsia="Times New Roman" w:hAnsi="Times New Roman" w:cs="Times New Roman"/>
      <w:color w:val="231F20"/>
      <w:sz w:val="15"/>
      <w:szCs w:val="15"/>
    </w:rPr>
  </w:style>
  <w:style w:type="paragraph" w:customStyle="1" w:styleId="40">
    <w:name w:val="Основной текст (4)"/>
    <w:basedOn w:val="a"/>
    <w:link w:val="4"/>
    <w:rsid w:val="00E00B4C"/>
    <w:pPr>
      <w:jc w:val="right"/>
    </w:pPr>
    <w:rPr>
      <w:rFonts w:ascii="Arial" w:eastAsia="Arial" w:hAnsi="Arial" w:cs="Arial"/>
      <w:color w:val="231F20"/>
      <w:sz w:val="19"/>
      <w:szCs w:val="19"/>
    </w:rPr>
  </w:style>
  <w:style w:type="paragraph" w:styleId="af2">
    <w:name w:val="List Paragraph"/>
    <w:basedOn w:val="a"/>
    <w:uiPriority w:val="34"/>
    <w:qFormat/>
    <w:rsid w:val="00136F79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D547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47C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A992-4BCE-4851-AAE0-6A69C48B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1477</Words>
  <Characters>9290</Characters>
  <Application>Microsoft Office Word</Application>
  <DocSecurity>0</DocSecurity>
  <Lines>234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BS005</vt:lpstr>
      <vt:lpstr>BS005</vt:lpstr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BS005</dc:title>
  <dc:subject/>
  <dc:creator>admin</dc:creator>
  <cp:keywords/>
  <cp:lastModifiedBy>User</cp:lastModifiedBy>
  <cp:revision>14</cp:revision>
  <dcterms:created xsi:type="dcterms:W3CDTF">2022-12-12T13:22:00Z</dcterms:created>
  <dcterms:modified xsi:type="dcterms:W3CDTF">2022-12-24T14:56:00Z</dcterms:modified>
</cp:coreProperties>
</file>