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F23" w14:textId="3137DCA2" w:rsidR="00CA1A9E" w:rsidRPr="00CA1A9E" w:rsidRDefault="00CA1A9E" w:rsidP="00CA1A9E">
      <w:pPr>
        <w:tabs>
          <w:tab w:val="left" w:pos="7371"/>
        </w:tabs>
        <w:spacing w:before="3"/>
        <w:ind w:right="981"/>
        <w:jc w:val="center"/>
        <w:rPr>
          <w:rFonts w:ascii="Calibri" w:eastAsia="Calibri" w:hAnsi="Calibri" w:cs="Calibri"/>
          <w:b/>
          <w:bCs/>
          <w:color w:val="221F1F"/>
          <w:sz w:val="36"/>
          <w:szCs w:val="36"/>
          <w:lang w:val="ru-RU"/>
        </w:rPr>
      </w:pPr>
      <w:r w:rsidRPr="00CA1A9E">
        <w:rPr>
          <w:rFonts w:ascii="Calibri" w:eastAsia="Calibri" w:hAnsi="Calibri" w:cs="Calibri"/>
          <w:b/>
          <w:bCs/>
          <w:color w:val="221F1F"/>
          <w:sz w:val="36"/>
          <w:szCs w:val="36"/>
          <w:lang w:val="ru-RU"/>
        </w:rPr>
        <w:t>КЕРІВНИЦТВО КОРИСТУВАЧА</w:t>
      </w:r>
    </w:p>
    <w:p w14:paraId="66DFC91C" w14:textId="284C6735" w:rsidR="009F6A64" w:rsidRPr="00CA1A9E" w:rsidRDefault="00BF601C" w:rsidP="00CA1A9E">
      <w:pPr>
        <w:spacing w:before="3"/>
        <w:ind w:left="132" w:right="-12"/>
        <w:rPr>
          <w:rFonts w:ascii="Calibri" w:hAnsi="Calibri"/>
          <w:lang w:val="uk-UA"/>
        </w:rPr>
      </w:pPr>
      <w:r w:rsidRPr="00CA1A9E">
        <w:rPr>
          <w:rFonts w:ascii="Calibri" w:hAnsi="Calibri"/>
          <w:lang w:val="uk-UA"/>
        </w:rPr>
        <w:t>Перед використанням</w:t>
      </w:r>
      <w:r w:rsidR="00CA1A9E" w:rsidRPr="00CA1A9E">
        <w:rPr>
          <w:rFonts w:ascii="Calibri" w:hAnsi="Calibri"/>
          <w:lang w:val="uk-UA"/>
        </w:rPr>
        <w:t xml:space="preserve"> </w:t>
      </w:r>
      <w:r w:rsidR="00526880" w:rsidRPr="00526880">
        <w:rPr>
          <w:rFonts w:ascii="Calibri" w:hAnsi="Calibri"/>
          <w:b/>
        </w:rPr>
        <w:t>HUB</w:t>
      </w:r>
      <w:r w:rsidR="00526880" w:rsidRPr="00526880">
        <w:rPr>
          <w:rFonts w:ascii="Calibri" w:hAnsi="Calibri"/>
          <w:b/>
          <w:lang w:val="ru-RU"/>
        </w:rPr>
        <w:t xml:space="preserve"> </w:t>
      </w:r>
      <w:r w:rsidR="00526880" w:rsidRPr="00526880">
        <w:rPr>
          <w:rFonts w:ascii="Calibri" w:hAnsi="Calibri"/>
          <w:b/>
        </w:rPr>
        <w:t>USB</w:t>
      </w:r>
      <w:r w:rsidR="00526880" w:rsidRPr="00526880">
        <w:rPr>
          <w:rFonts w:ascii="Calibri" w:hAnsi="Calibri"/>
          <w:b/>
          <w:lang w:val="ru-RU"/>
        </w:rPr>
        <w:t xml:space="preserve"> </w:t>
      </w:r>
      <w:r w:rsidR="00526880" w:rsidRPr="00526880">
        <w:rPr>
          <w:rFonts w:ascii="Calibri" w:hAnsi="Calibri"/>
          <w:b/>
        </w:rPr>
        <w:t>McDodo</w:t>
      </w:r>
      <w:r w:rsidR="00526880" w:rsidRPr="00526880">
        <w:rPr>
          <w:rFonts w:ascii="Calibri" w:hAnsi="Calibri"/>
          <w:b/>
          <w:lang w:val="ru-RU"/>
        </w:rPr>
        <w:t xml:space="preserve"> (</w:t>
      </w:r>
      <w:r w:rsidR="00526880" w:rsidRPr="00526880">
        <w:rPr>
          <w:rFonts w:ascii="Calibri" w:hAnsi="Calibri"/>
          <w:b/>
        </w:rPr>
        <w:t>HU</w:t>
      </w:r>
      <w:r w:rsidR="00526880" w:rsidRPr="00526880">
        <w:rPr>
          <w:rFonts w:ascii="Calibri" w:hAnsi="Calibri"/>
          <w:b/>
          <w:lang w:val="ru-RU"/>
        </w:rPr>
        <w:t>-7740) 6 в 1 с</w:t>
      </w:r>
      <w:r w:rsidR="00526880" w:rsidRPr="00526880">
        <w:rPr>
          <w:rFonts w:ascii="Calibri" w:hAnsi="Calibri"/>
          <w:b/>
        </w:rPr>
        <w:t>i</w:t>
      </w:r>
      <w:r w:rsidR="00526880" w:rsidRPr="00526880">
        <w:rPr>
          <w:rFonts w:ascii="Calibri" w:hAnsi="Calibri"/>
          <w:b/>
          <w:lang w:val="ru-RU"/>
        </w:rPr>
        <w:t>рий</w:t>
      </w:r>
      <w:r w:rsidR="00CA1A9E" w:rsidRPr="00AC51B9">
        <w:rPr>
          <w:rFonts w:ascii="Calibri" w:hAnsi="Calibri"/>
          <w:lang w:val="uk-UA"/>
        </w:rPr>
        <w:t xml:space="preserve">  </w:t>
      </w:r>
      <w:r w:rsidR="00CA1A9E">
        <w:rPr>
          <w:rFonts w:ascii="Calibri" w:hAnsi="Calibri"/>
          <w:lang w:val="uk-UA"/>
        </w:rPr>
        <w:t xml:space="preserve"> </w:t>
      </w:r>
      <w:r w:rsidRPr="00CA1A9E">
        <w:rPr>
          <w:rFonts w:ascii="Calibri" w:hAnsi="Calibri"/>
          <w:lang w:val="uk-UA"/>
        </w:rPr>
        <w:t xml:space="preserve"> уважно прочитайте інструкцію.</w:t>
      </w:r>
    </w:p>
    <w:p w14:paraId="1DB3EEEF" w14:textId="278489E4" w:rsidR="003B4E52" w:rsidRPr="0011326A" w:rsidRDefault="00BF601C" w:rsidP="003B4E52">
      <w:pPr>
        <w:ind w:firstLine="284"/>
        <w:rPr>
          <w:rFonts w:ascii="Calibri" w:hAnsi="Calibri"/>
          <w:lang w:val="uk-UA"/>
        </w:rPr>
      </w:pPr>
      <w:r w:rsidRPr="0010181E">
        <w:rPr>
          <w:rFonts w:ascii="Calibri" w:hAnsi="Calibri"/>
          <w:lang w:val="uk-UA"/>
        </w:rPr>
        <w:t xml:space="preserve">Пристрій </w:t>
      </w:r>
      <w:r w:rsidR="00717323" w:rsidRPr="00717323">
        <w:rPr>
          <w:rFonts w:ascii="Calibri" w:hAnsi="Calibri"/>
        </w:rPr>
        <w:t>HUB</w:t>
      </w:r>
      <w:r w:rsidR="00717323" w:rsidRPr="00717323">
        <w:rPr>
          <w:rFonts w:ascii="Calibri" w:hAnsi="Calibri"/>
          <w:lang w:val="uk-UA"/>
        </w:rPr>
        <w:t xml:space="preserve"> </w:t>
      </w:r>
      <w:r w:rsidR="00717323" w:rsidRPr="00717323">
        <w:rPr>
          <w:rFonts w:ascii="Calibri" w:hAnsi="Calibri"/>
        </w:rPr>
        <w:t>USB</w:t>
      </w:r>
      <w:r w:rsidR="00717323" w:rsidRPr="00717323">
        <w:rPr>
          <w:rFonts w:ascii="Calibri" w:hAnsi="Calibri"/>
          <w:lang w:val="uk-UA"/>
        </w:rPr>
        <w:t xml:space="preserve"> </w:t>
      </w:r>
      <w:r w:rsidR="00717323" w:rsidRPr="00717323">
        <w:rPr>
          <w:rFonts w:ascii="Calibri" w:hAnsi="Calibri"/>
        </w:rPr>
        <w:t>McDodo</w:t>
      </w:r>
      <w:r w:rsidR="00717323" w:rsidRPr="00717323">
        <w:rPr>
          <w:rFonts w:ascii="Calibri" w:hAnsi="Calibri"/>
          <w:lang w:val="uk-UA"/>
        </w:rPr>
        <w:t xml:space="preserve"> (</w:t>
      </w:r>
      <w:r w:rsidR="00717323" w:rsidRPr="00717323">
        <w:rPr>
          <w:rFonts w:ascii="Calibri" w:hAnsi="Calibri"/>
        </w:rPr>
        <w:t>HU</w:t>
      </w:r>
      <w:r w:rsidR="00717323" w:rsidRPr="00717323">
        <w:rPr>
          <w:rFonts w:ascii="Calibri" w:hAnsi="Calibri"/>
          <w:lang w:val="uk-UA"/>
        </w:rPr>
        <w:t>-7740)</w:t>
      </w:r>
      <w:r w:rsidR="00717323" w:rsidRPr="00717323">
        <w:rPr>
          <w:rFonts w:ascii="Calibri" w:hAnsi="Calibri"/>
          <w:b/>
          <w:lang w:val="uk-UA"/>
        </w:rPr>
        <w:t xml:space="preserve"> </w:t>
      </w:r>
      <w:r w:rsidRPr="0010181E">
        <w:rPr>
          <w:rFonts w:ascii="Calibri" w:hAnsi="Calibri"/>
          <w:lang w:val="uk-UA"/>
        </w:rPr>
        <w:t>- це універсальний гаджет</w:t>
      </w:r>
      <w:r w:rsidR="00DC111C" w:rsidRPr="0010181E">
        <w:rPr>
          <w:rFonts w:ascii="Calibri" w:hAnsi="Calibri"/>
          <w:lang w:val="uk-UA"/>
        </w:rPr>
        <w:t xml:space="preserve"> ( </w:t>
      </w:r>
      <w:r w:rsidR="00526880" w:rsidRPr="00526880">
        <w:rPr>
          <w:rFonts w:ascii="Calibri" w:hAnsi="Calibri"/>
          <w:lang w:val="uk-UA"/>
        </w:rPr>
        <w:t>6</w:t>
      </w:r>
      <w:r w:rsidR="00DC111C" w:rsidRPr="0010181E">
        <w:rPr>
          <w:rFonts w:ascii="Calibri" w:hAnsi="Calibri"/>
          <w:lang w:val="uk-UA"/>
        </w:rPr>
        <w:t xml:space="preserve"> в 1) </w:t>
      </w:r>
      <w:r w:rsidRPr="0010181E">
        <w:rPr>
          <w:rFonts w:ascii="Calibri" w:hAnsi="Calibri"/>
          <w:lang w:val="uk-UA"/>
        </w:rPr>
        <w:t xml:space="preserve">, за допомогою якого можна значно розширити функціональні можливості </w:t>
      </w:r>
      <w:r w:rsidRPr="00AC51B9">
        <w:rPr>
          <w:rFonts w:ascii="Calibri" w:hAnsi="Calibri"/>
        </w:rPr>
        <w:t>MacBook</w:t>
      </w:r>
      <w:r w:rsidR="0011326A">
        <w:rPr>
          <w:rFonts w:ascii="Calibri" w:hAnsi="Calibri"/>
          <w:lang w:val="uk-UA"/>
        </w:rPr>
        <w:t xml:space="preserve">, ноктбуку </w:t>
      </w:r>
      <w:r w:rsidR="0011326A">
        <w:rPr>
          <w:rFonts w:ascii="Calibri" w:hAnsi="Calibri"/>
        </w:rPr>
        <w:t>Windows</w:t>
      </w:r>
      <w:r w:rsidR="0011326A" w:rsidRPr="0011326A">
        <w:rPr>
          <w:rFonts w:ascii="Calibri" w:hAnsi="Calibri"/>
          <w:lang w:val="uk-UA"/>
        </w:rPr>
        <w:t xml:space="preserve"> </w:t>
      </w:r>
      <w:r w:rsidR="0011326A">
        <w:rPr>
          <w:rFonts w:ascii="Calibri" w:hAnsi="Calibri"/>
          <w:lang w:val="uk-UA"/>
        </w:rPr>
        <w:t>та планшету</w:t>
      </w:r>
      <w:r w:rsidR="00DC111C" w:rsidRPr="0010181E">
        <w:rPr>
          <w:rFonts w:ascii="Calibri" w:hAnsi="Calibri"/>
          <w:lang w:val="uk-UA"/>
        </w:rPr>
        <w:t xml:space="preserve">. </w:t>
      </w:r>
      <w:r w:rsidR="0075286E" w:rsidRPr="0011326A">
        <w:rPr>
          <w:rFonts w:ascii="Calibri" w:hAnsi="Calibri"/>
          <w:lang w:val="uk-UA"/>
        </w:rPr>
        <w:t xml:space="preserve">Оснащений вбудованим </w:t>
      </w:r>
      <w:r w:rsidR="0075286E" w:rsidRPr="00AC51B9">
        <w:rPr>
          <w:rFonts w:ascii="Calibri" w:hAnsi="Calibri"/>
        </w:rPr>
        <w:t>USB</w:t>
      </w:r>
      <w:r w:rsidR="0075286E" w:rsidRPr="0011326A">
        <w:rPr>
          <w:rFonts w:ascii="Calibri" w:hAnsi="Calibri"/>
          <w:lang w:val="uk-UA"/>
        </w:rPr>
        <w:t>-</w:t>
      </w:r>
      <w:r w:rsidR="0075286E" w:rsidRPr="00AC51B9">
        <w:rPr>
          <w:rFonts w:ascii="Calibri" w:hAnsi="Calibri"/>
        </w:rPr>
        <w:t>C</w:t>
      </w:r>
      <w:r w:rsidR="0075286E" w:rsidRPr="0011326A">
        <w:rPr>
          <w:rFonts w:ascii="Calibri" w:hAnsi="Calibri"/>
          <w:lang w:val="uk-UA"/>
        </w:rPr>
        <w:t xml:space="preserve"> 3.1</w:t>
      </w:r>
      <w:r w:rsidR="00C361B1" w:rsidRPr="0011326A">
        <w:rPr>
          <w:rFonts w:ascii="Calibri" w:hAnsi="Calibri"/>
          <w:lang w:val="uk-UA"/>
        </w:rPr>
        <w:t xml:space="preserve"> </w:t>
      </w:r>
      <w:r w:rsidR="0096055F" w:rsidRPr="0011326A">
        <w:rPr>
          <w:rFonts w:ascii="Calibri" w:hAnsi="Calibri"/>
          <w:lang w:val="uk-UA"/>
        </w:rPr>
        <w:t>зарядним портом потужністю до 100</w:t>
      </w:r>
      <w:r w:rsidR="00C361B1" w:rsidRPr="0011326A">
        <w:rPr>
          <w:rFonts w:ascii="Calibri" w:hAnsi="Calibri"/>
          <w:lang w:val="uk-UA"/>
        </w:rPr>
        <w:t xml:space="preserve">Вт для Вашого </w:t>
      </w:r>
      <w:r w:rsidR="0011326A">
        <w:rPr>
          <w:rFonts w:ascii="Calibri" w:hAnsi="Calibri"/>
          <w:lang w:val="uk-UA"/>
        </w:rPr>
        <w:t>ноутбуку</w:t>
      </w:r>
      <w:r w:rsidR="00C361B1" w:rsidRPr="0011326A">
        <w:rPr>
          <w:rFonts w:ascii="Calibri" w:hAnsi="Calibri"/>
          <w:lang w:val="uk-UA"/>
        </w:rPr>
        <w:t xml:space="preserve"> та трьома інтерфейсами </w:t>
      </w:r>
      <w:r w:rsidR="00C361B1" w:rsidRPr="00AC51B9">
        <w:rPr>
          <w:rFonts w:ascii="Calibri" w:hAnsi="Calibri"/>
        </w:rPr>
        <w:t>USB</w:t>
      </w:r>
      <w:r w:rsidR="00C361B1" w:rsidRPr="0011326A">
        <w:rPr>
          <w:rFonts w:ascii="Calibri" w:hAnsi="Calibri"/>
          <w:lang w:val="uk-UA"/>
        </w:rPr>
        <w:t xml:space="preserve"> 3.0</w:t>
      </w:r>
      <w:r w:rsidR="003B4E52" w:rsidRPr="00AC51B9">
        <w:rPr>
          <w:rFonts w:ascii="Calibri" w:hAnsi="Calibri"/>
          <w:lang w:val="uk-UA"/>
        </w:rPr>
        <w:t>.</w:t>
      </w:r>
      <w:r w:rsidR="00C361B1" w:rsidRPr="0011326A">
        <w:rPr>
          <w:rFonts w:ascii="Calibri" w:hAnsi="Calibri"/>
          <w:lang w:val="uk-UA"/>
        </w:rPr>
        <w:t xml:space="preserve"> </w:t>
      </w:r>
    </w:p>
    <w:p w14:paraId="6FB56881" w14:textId="736A7AAD" w:rsidR="009F6A64" w:rsidRPr="00526880" w:rsidRDefault="00BF601C" w:rsidP="003B4E52">
      <w:pPr>
        <w:tabs>
          <w:tab w:val="left" w:pos="852"/>
          <w:tab w:val="left" w:pos="853"/>
        </w:tabs>
        <w:spacing w:before="1"/>
        <w:rPr>
          <w:rFonts w:ascii="Calibri" w:hAnsi="Calibri"/>
          <w:lang w:val="ru-RU"/>
        </w:rPr>
      </w:pPr>
      <w:r w:rsidRPr="00AC51B9">
        <w:rPr>
          <w:rFonts w:ascii="Calibri" w:hAnsi="Calibri"/>
          <w:lang w:val="uk-UA"/>
        </w:rPr>
        <w:t xml:space="preserve">Крім того, у хаба передбачені порт </w:t>
      </w:r>
      <w:r w:rsidRPr="00AC51B9">
        <w:rPr>
          <w:rFonts w:ascii="Calibri" w:hAnsi="Calibri"/>
        </w:rPr>
        <w:t>HDMI</w:t>
      </w:r>
      <w:r w:rsidRPr="00AC51B9">
        <w:rPr>
          <w:rFonts w:ascii="Calibri" w:hAnsi="Calibri"/>
          <w:lang w:val="uk-UA"/>
        </w:rPr>
        <w:t xml:space="preserve"> й картрідери </w:t>
      </w:r>
      <w:r w:rsidRPr="00AC51B9">
        <w:rPr>
          <w:rFonts w:ascii="Calibri" w:hAnsi="Calibri"/>
        </w:rPr>
        <w:t>Micro</w:t>
      </w:r>
      <w:r w:rsidRPr="00AC51B9">
        <w:rPr>
          <w:rFonts w:ascii="Calibri" w:hAnsi="Calibri"/>
          <w:lang w:val="uk-UA"/>
        </w:rPr>
        <w:t>-</w:t>
      </w:r>
      <w:r w:rsidRPr="00AC51B9">
        <w:rPr>
          <w:rFonts w:ascii="Calibri" w:hAnsi="Calibri"/>
        </w:rPr>
        <w:t>SD</w:t>
      </w:r>
      <w:r w:rsidRPr="00AC51B9">
        <w:rPr>
          <w:rFonts w:ascii="Calibri" w:hAnsi="Calibri"/>
          <w:lang w:val="uk-UA"/>
        </w:rPr>
        <w:t xml:space="preserve"> і </w:t>
      </w:r>
      <w:r w:rsidRPr="00AC51B9">
        <w:rPr>
          <w:rFonts w:ascii="Calibri" w:hAnsi="Calibri"/>
        </w:rPr>
        <w:t>SD</w:t>
      </w:r>
      <w:r w:rsidRPr="00AC51B9">
        <w:rPr>
          <w:rFonts w:ascii="Calibri" w:hAnsi="Calibri"/>
          <w:lang w:val="uk-UA"/>
        </w:rPr>
        <w:t xml:space="preserve"> форматів. </w:t>
      </w:r>
      <w:r w:rsidRPr="00526880">
        <w:rPr>
          <w:rFonts w:ascii="Calibri" w:hAnsi="Calibri"/>
          <w:lang w:val="ru-RU"/>
        </w:rPr>
        <w:t>Тому, ви зможете користуватися всіма необхідними аксесуарами та додатковими девайсами, які можуть вам знадобитися.</w:t>
      </w:r>
    </w:p>
    <w:p w14:paraId="1D77125A" w14:textId="2CAD3263" w:rsidR="009F6A64" w:rsidRPr="00CA1A9E" w:rsidRDefault="00BF601C" w:rsidP="00DC111C">
      <w:pPr>
        <w:tabs>
          <w:tab w:val="left" w:pos="852"/>
          <w:tab w:val="left" w:pos="853"/>
        </w:tabs>
        <w:spacing w:before="1"/>
        <w:ind w:left="491"/>
        <w:rPr>
          <w:rFonts w:ascii="Calibri" w:eastAsia="Calibri" w:hAnsi="Calibri" w:cs="Calibri"/>
          <w:b/>
          <w:bCs/>
          <w:color w:val="221F1F"/>
          <w:sz w:val="20"/>
          <w:szCs w:val="20"/>
          <w:lang w:val="uk-UA"/>
        </w:rPr>
      </w:pPr>
      <w:r w:rsidRPr="00CA1A9E">
        <w:rPr>
          <w:rFonts w:ascii="Calibri" w:eastAsia="Calibri" w:hAnsi="Calibri" w:cs="Calibri"/>
          <w:b/>
          <w:bCs/>
          <w:color w:val="221F1F"/>
          <w:sz w:val="20"/>
          <w:szCs w:val="20"/>
          <w:lang w:val="ru-RU"/>
        </w:rPr>
        <w:t>КОМПЛЕКТНІСТЬ</w:t>
      </w:r>
      <w:r w:rsidR="00DC111C" w:rsidRPr="00CA1A9E">
        <w:rPr>
          <w:rFonts w:ascii="Calibri" w:eastAsia="Calibri" w:hAnsi="Calibri" w:cs="Calibri"/>
          <w:b/>
          <w:bCs/>
          <w:color w:val="221F1F"/>
          <w:sz w:val="20"/>
          <w:szCs w:val="20"/>
        </w:rPr>
        <w:t>:</w:t>
      </w:r>
    </w:p>
    <w:p w14:paraId="7C07D956" w14:textId="0AB78A48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uk-UA"/>
        </w:rPr>
      </w:pPr>
      <w:r w:rsidRPr="00AC51B9">
        <w:rPr>
          <w:rFonts w:ascii="Calibri" w:hAnsi="Calibri"/>
          <w:lang w:val="uk-UA"/>
        </w:rPr>
        <w:t xml:space="preserve">Пристрій </w:t>
      </w:r>
      <w:r w:rsidR="00526880" w:rsidRPr="00526880">
        <w:rPr>
          <w:rFonts w:ascii="Calibri" w:hAnsi="Calibri"/>
        </w:rPr>
        <w:t>HUB</w:t>
      </w:r>
      <w:r w:rsidR="00526880" w:rsidRPr="00526880">
        <w:rPr>
          <w:rFonts w:ascii="Calibri" w:hAnsi="Calibri"/>
          <w:lang w:val="uk-UA"/>
        </w:rPr>
        <w:t xml:space="preserve"> </w:t>
      </w:r>
      <w:r w:rsidR="00526880" w:rsidRPr="00526880">
        <w:rPr>
          <w:rFonts w:ascii="Calibri" w:hAnsi="Calibri"/>
        </w:rPr>
        <w:t>USB</w:t>
      </w:r>
      <w:r w:rsidR="00526880" w:rsidRPr="00526880">
        <w:rPr>
          <w:rFonts w:ascii="Calibri" w:hAnsi="Calibri"/>
          <w:lang w:val="uk-UA"/>
        </w:rPr>
        <w:t xml:space="preserve"> </w:t>
      </w:r>
      <w:r w:rsidR="00526880" w:rsidRPr="00526880">
        <w:rPr>
          <w:rFonts w:ascii="Calibri" w:hAnsi="Calibri"/>
        </w:rPr>
        <w:t>McDodo</w:t>
      </w:r>
      <w:r w:rsidR="00526880" w:rsidRPr="00526880">
        <w:rPr>
          <w:rFonts w:ascii="Calibri" w:hAnsi="Calibri"/>
          <w:lang w:val="uk-UA"/>
        </w:rPr>
        <w:t xml:space="preserve"> (</w:t>
      </w:r>
      <w:r w:rsidR="00526880" w:rsidRPr="00526880">
        <w:rPr>
          <w:rFonts w:ascii="Calibri" w:hAnsi="Calibri"/>
        </w:rPr>
        <w:t>HU</w:t>
      </w:r>
      <w:r w:rsidR="00526880" w:rsidRPr="00526880">
        <w:rPr>
          <w:rFonts w:ascii="Calibri" w:hAnsi="Calibri"/>
          <w:lang w:val="uk-UA"/>
        </w:rPr>
        <w:t>-7740)</w:t>
      </w:r>
      <w:r w:rsidR="00526880" w:rsidRPr="00526880">
        <w:rPr>
          <w:rFonts w:ascii="Calibri" w:hAnsi="Calibri"/>
          <w:b/>
          <w:lang w:val="uk-UA"/>
        </w:rPr>
        <w:t xml:space="preserve"> </w:t>
      </w:r>
      <w:r w:rsidRPr="00AC51B9">
        <w:rPr>
          <w:rFonts w:ascii="Calibri" w:hAnsi="Calibri"/>
          <w:lang w:val="uk-UA"/>
        </w:rPr>
        <w:t>– 1</w:t>
      </w:r>
      <w:r w:rsidRPr="00AC51B9">
        <w:rPr>
          <w:rFonts w:ascii="Calibri" w:hAnsi="Calibri"/>
          <w:spacing w:val="-7"/>
          <w:lang w:val="uk-UA"/>
        </w:rPr>
        <w:t xml:space="preserve"> </w:t>
      </w:r>
      <w:r w:rsidRPr="00AC51B9">
        <w:rPr>
          <w:rFonts w:ascii="Calibri" w:hAnsi="Calibri"/>
          <w:lang w:val="uk-UA"/>
        </w:rPr>
        <w:t>од</w:t>
      </w:r>
    </w:p>
    <w:p w14:paraId="5429C5DB" w14:textId="0A2E2C2B" w:rsidR="009F6A64" w:rsidRPr="00526880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  <w:lang w:val="uk-UA"/>
        </w:rPr>
      </w:pPr>
      <w:r w:rsidRPr="00526880">
        <w:rPr>
          <w:rFonts w:ascii="Calibri" w:hAnsi="Calibri"/>
          <w:lang w:val="uk-UA"/>
        </w:rPr>
        <w:t>Керівництво з експлуатації — 1 од.</w:t>
      </w:r>
      <w:r w:rsidR="00526880" w:rsidRPr="00526880">
        <w:rPr>
          <w:rFonts w:ascii="Calibri" w:hAnsi="Calibri"/>
          <w:lang w:val="uk-UA"/>
        </w:rPr>
        <w:t xml:space="preserve"> </w:t>
      </w:r>
    </w:p>
    <w:p w14:paraId="61984816" w14:textId="77777777" w:rsidR="009F6A64" w:rsidRPr="00AC51B9" w:rsidRDefault="00BF601C">
      <w:pPr>
        <w:pStyle w:val="1"/>
        <w:spacing w:before="4"/>
        <w:rPr>
          <w:lang w:val="ru-RU"/>
        </w:rPr>
      </w:pPr>
      <w:r w:rsidRPr="00AC51B9">
        <w:rPr>
          <w:color w:val="221F1F"/>
          <w:lang w:val="ru-RU"/>
        </w:rPr>
        <w:t>Основні характеристики:</w:t>
      </w:r>
    </w:p>
    <w:p w14:paraId="52F4D705" w14:textId="463FAD59" w:rsidR="003B4E52" w:rsidRPr="0096055F" w:rsidRDefault="00BF601C" w:rsidP="003B4E52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Модель: </w:t>
      </w:r>
      <w:r w:rsidRPr="00AC51B9">
        <w:rPr>
          <w:rFonts w:ascii="Calibri" w:hAnsi="Calibri"/>
        </w:rPr>
        <w:t>HUB</w:t>
      </w:r>
      <w:r w:rsidRPr="00AC51B9">
        <w:rPr>
          <w:rFonts w:ascii="Calibri" w:hAnsi="Calibri"/>
          <w:lang w:val="ru-RU"/>
        </w:rPr>
        <w:t>-</w:t>
      </w:r>
      <w:r w:rsidR="003B4E52" w:rsidRPr="00AC51B9">
        <w:rPr>
          <w:rFonts w:ascii="Calibri" w:hAnsi="Calibri"/>
        </w:rPr>
        <w:t>USB</w:t>
      </w:r>
      <w:r w:rsidR="003B4E52" w:rsidRPr="0096055F">
        <w:rPr>
          <w:rFonts w:ascii="Calibri" w:hAnsi="Calibri"/>
          <w:lang w:val="ru-RU"/>
        </w:rPr>
        <w:t>-</w:t>
      </w:r>
      <w:r w:rsidR="003B4E52" w:rsidRPr="00AC51B9">
        <w:rPr>
          <w:rFonts w:ascii="Calibri" w:hAnsi="Calibri"/>
        </w:rPr>
        <w:t>C</w:t>
      </w:r>
    </w:p>
    <w:p w14:paraId="7D0B20BD" w14:textId="6DFEAD06" w:rsidR="005728B2" w:rsidRPr="00AC51B9" w:rsidRDefault="005728B2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Зарядний</w:t>
      </w:r>
      <w:r w:rsidRPr="0096055F">
        <w:rPr>
          <w:rFonts w:ascii="Calibri" w:hAnsi="Calibri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порт</w:t>
      </w:r>
      <w:r w:rsidRPr="0096055F">
        <w:rPr>
          <w:rFonts w:ascii="Calibri" w:hAnsi="Calibri"/>
          <w:lang w:val="ru-RU"/>
        </w:rPr>
        <w:t xml:space="preserve"> </w:t>
      </w:r>
      <w:r w:rsidRPr="00CA1A9E">
        <w:rPr>
          <w:rFonts w:ascii="Calibri" w:hAnsi="Calibri"/>
        </w:rPr>
        <w:t>USB</w:t>
      </w:r>
      <w:r w:rsidRPr="0096055F">
        <w:rPr>
          <w:rFonts w:ascii="Calibri" w:hAnsi="Calibri"/>
          <w:lang w:val="ru-RU"/>
        </w:rPr>
        <w:t>-</w:t>
      </w:r>
      <w:r w:rsidRPr="00CA1A9E">
        <w:rPr>
          <w:rFonts w:ascii="Calibri" w:hAnsi="Calibri"/>
        </w:rPr>
        <w:t>C</w:t>
      </w:r>
      <w:r w:rsidRPr="0096055F">
        <w:rPr>
          <w:rFonts w:ascii="Calibri" w:hAnsi="Calibri"/>
          <w:lang w:val="ru-RU"/>
        </w:rPr>
        <w:t xml:space="preserve"> </w:t>
      </w:r>
      <w:r w:rsidRPr="00CA1A9E">
        <w:rPr>
          <w:rFonts w:ascii="Calibri" w:hAnsi="Calibri"/>
        </w:rPr>
        <w:t>Power</w:t>
      </w:r>
      <w:r w:rsidRPr="0096055F">
        <w:rPr>
          <w:rFonts w:ascii="Calibri" w:hAnsi="Calibri"/>
          <w:lang w:val="ru-RU"/>
        </w:rPr>
        <w:t xml:space="preserve"> </w:t>
      </w:r>
      <w:r w:rsidRPr="00CA1A9E">
        <w:rPr>
          <w:rFonts w:ascii="Calibri" w:hAnsi="Calibri"/>
        </w:rPr>
        <w:t>Delivery</w:t>
      </w:r>
      <w:r w:rsidRPr="0096055F">
        <w:rPr>
          <w:rFonts w:ascii="Calibri" w:hAnsi="Calibri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потужністю</w:t>
      </w:r>
      <w:r w:rsidRPr="0096055F">
        <w:rPr>
          <w:rFonts w:ascii="Calibri" w:hAnsi="Calibri"/>
          <w:lang w:val="ru-RU"/>
        </w:rPr>
        <w:t xml:space="preserve"> </w:t>
      </w:r>
      <w:r w:rsidR="00526880">
        <w:rPr>
          <w:rFonts w:ascii="Calibri" w:hAnsi="Calibri"/>
          <w:lang w:val="ru-RU"/>
        </w:rPr>
        <w:t>10</w:t>
      </w:r>
      <w:r w:rsidRPr="00AC51B9">
        <w:rPr>
          <w:rFonts w:ascii="Calibri" w:hAnsi="Calibri"/>
          <w:lang w:val="ru-RU"/>
        </w:rPr>
        <w:t>0 Вт для ноутбуків</w:t>
      </w:r>
    </w:p>
    <w:p w14:paraId="3FE8F939" w14:textId="5E2643FD" w:rsidR="009F6A64" w:rsidRPr="00AC51B9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Позолочені роз'єми (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>-</w:t>
      </w:r>
      <w:r w:rsidRPr="00AC51B9">
        <w:rPr>
          <w:rFonts w:ascii="Calibri" w:hAnsi="Calibri"/>
        </w:rPr>
        <w:t>C</w:t>
      </w:r>
      <w:r w:rsidRPr="00AC51B9">
        <w:rPr>
          <w:rFonts w:ascii="Calibri" w:hAnsi="Calibri"/>
          <w:lang w:val="ru-RU"/>
        </w:rPr>
        <w:t>) забезпечують більш високу якість пропускної</w:t>
      </w:r>
      <w:r w:rsidRPr="00AC51B9">
        <w:rPr>
          <w:rFonts w:ascii="Calibri" w:hAnsi="Calibri"/>
          <w:spacing w:val="-9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здатності</w:t>
      </w:r>
    </w:p>
    <w:p w14:paraId="67ADE588" w14:textId="2F008FBB" w:rsidR="009F6A64" w:rsidRPr="00526880" w:rsidRDefault="00526880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  <w:lang w:val="ru-RU"/>
        </w:rPr>
      </w:pPr>
      <w:r w:rsidRPr="00526880">
        <w:rPr>
          <w:rFonts w:ascii="Calibri" w:hAnsi="Calibri"/>
          <w:lang w:val="ru-RU"/>
        </w:rPr>
        <w:t>2</w:t>
      </w:r>
      <w:r w:rsidR="00BF601C" w:rsidRPr="00AC51B9">
        <w:rPr>
          <w:rFonts w:ascii="Calibri" w:hAnsi="Calibri"/>
          <w:lang w:val="ru-RU"/>
        </w:rPr>
        <w:t xml:space="preserve"> порти </w:t>
      </w:r>
      <w:r w:rsidR="00BF601C" w:rsidRPr="00AC51B9">
        <w:rPr>
          <w:rFonts w:ascii="Calibri" w:hAnsi="Calibri"/>
        </w:rPr>
        <w:t>USB</w:t>
      </w:r>
      <w:r>
        <w:rPr>
          <w:rFonts w:ascii="Calibri" w:hAnsi="Calibri"/>
          <w:lang w:val="ru-RU"/>
        </w:rPr>
        <w:t xml:space="preserve"> 3.0</w:t>
      </w:r>
    </w:p>
    <w:p w14:paraId="154B8CD8" w14:textId="535554C0" w:rsidR="009F6A64" w:rsidRPr="0096055F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  <w:lang w:val="ru-RU"/>
        </w:rPr>
      </w:pPr>
      <w:r w:rsidRPr="00AC51B9">
        <w:rPr>
          <w:rFonts w:ascii="Calibri" w:hAnsi="Calibri"/>
        </w:rPr>
        <w:t>HDMI</w:t>
      </w:r>
      <w:r w:rsidRPr="0096055F">
        <w:rPr>
          <w:rFonts w:ascii="Calibri" w:hAnsi="Calibri"/>
          <w:lang w:val="ru-RU"/>
        </w:rPr>
        <w:t xml:space="preserve"> вихід з підтримкою відео 4</w:t>
      </w:r>
      <w:r w:rsidRPr="00526880">
        <w:rPr>
          <w:rFonts w:ascii="Calibri" w:hAnsi="Calibri"/>
        </w:rPr>
        <w:t>K</w:t>
      </w:r>
    </w:p>
    <w:p w14:paraId="0E66E64E" w14:textId="06E2B9D1" w:rsidR="009F6A64" w:rsidRPr="00AC51B9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</w:rPr>
      </w:pPr>
      <w:r w:rsidRPr="00AC51B9">
        <w:rPr>
          <w:rFonts w:ascii="Calibri" w:hAnsi="Calibri"/>
        </w:rPr>
        <w:t>Вбудований картрідер</w:t>
      </w:r>
      <w:r w:rsidRPr="00AC51B9">
        <w:rPr>
          <w:rFonts w:ascii="Calibri" w:hAnsi="Calibri"/>
          <w:spacing w:val="-3"/>
        </w:rPr>
        <w:t xml:space="preserve"> </w:t>
      </w:r>
      <w:r w:rsidR="00AC51B9">
        <w:rPr>
          <w:rFonts w:ascii="Calibri" w:hAnsi="Calibri"/>
          <w:spacing w:val="-3"/>
        </w:rPr>
        <w:t>TF</w:t>
      </w:r>
      <w:r w:rsidRPr="00AC51B9">
        <w:rPr>
          <w:rFonts w:ascii="Calibri" w:hAnsi="Calibri"/>
        </w:rPr>
        <w:t>/SD</w:t>
      </w:r>
    </w:p>
    <w:p w14:paraId="73D0D908" w14:textId="77777777" w:rsidR="009F6A64" w:rsidRPr="00AC51B9" w:rsidRDefault="00BF601C">
      <w:pPr>
        <w:spacing w:before="1" w:line="439" w:lineRule="exact"/>
        <w:ind w:left="132"/>
        <w:rPr>
          <w:rFonts w:ascii="Calibri" w:hAnsi="Calibri"/>
          <w:b/>
          <w:sz w:val="36"/>
        </w:rPr>
      </w:pPr>
      <w:r w:rsidRPr="00AC51B9">
        <w:rPr>
          <w:rFonts w:ascii="Calibri" w:hAnsi="Calibri"/>
          <w:b/>
          <w:sz w:val="36"/>
        </w:rPr>
        <w:t>Технічні умови</w:t>
      </w:r>
    </w:p>
    <w:p w14:paraId="2E22FCA5" w14:textId="39544CF6" w:rsidR="009F6A64" w:rsidRPr="00AC51B9" w:rsidRDefault="00BF601C" w:rsidP="009946C8">
      <w:pPr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Вихідні дані : 5 В —</w:t>
      </w:r>
      <w:r w:rsidR="00526880">
        <w:rPr>
          <w:rFonts w:ascii="Calibri" w:hAnsi="Calibri"/>
          <w:lang w:val="ru-RU"/>
        </w:rPr>
        <w:t>0,9</w:t>
      </w:r>
      <w:r w:rsidRPr="00AC51B9">
        <w:rPr>
          <w:rFonts w:ascii="Calibri" w:hAnsi="Calibri"/>
        </w:rPr>
        <w:t>A</w:t>
      </w:r>
      <w:r w:rsidRPr="00AC51B9">
        <w:rPr>
          <w:rFonts w:ascii="Calibri" w:hAnsi="Calibri"/>
          <w:lang w:val="ru-RU"/>
        </w:rPr>
        <w:t xml:space="preserve"> </w:t>
      </w:r>
      <w:r w:rsidR="009946C8" w:rsidRPr="00AC51B9">
        <w:rPr>
          <w:rFonts w:ascii="Calibri" w:hAnsi="Calibri"/>
          <w:lang w:val="ru-RU"/>
        </w:rPr>
        <w:t xml:space="preserve">макс </w:t>
      </w:r>
      <w:r w:rsidRPr="00AC51B9">
        <w:rPr>
          <w:rFonts w:ascii="Calibri" w:hAnsi="Calibri"/>
          <w:lang w:val="ru-RU"/>
        </w:rPr>
        <w:t xml:space="preserve">(Порт 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 xml:space="preserve">-А), : </w:t>
      </w:r>
      <w:r w:rsidR="00526880">
        <w:rPr>
          <w:rFonts w:ascii="Calibri" w:hAnsi="Calibri"/>
          <w:lang w:val="ru-RU"/>
        </w:rPr>
        <w:t>100</w:t>
      </w:r>
      <w:r w:rsidRPr="00AC51B9">
        <w:rPr>
          <w:rFonts w:ascii="Calibri" w:hAnsi="Calibri"/>
          <w:lang w:val="ru-RU"/>
        </w:rPr>
        <w:t xml:space="preserve"> В —</w:t>
      </w:r>
      <w:r w:rsidR="00526880">
        <w:rPr>
          <w:rFonts w:ascii="Calibri" w:hAnsi="Calibri"/>
          <w:lang w:val="ru-RU"/>
        </w:rPr>
        <w:t>5</w:t>
      </w:r>
      <w:r w:rsidRPr="00AC51B9">
        <w:rPr>
          <w:rFonts w:ascii="Calibri" w:hAnsi="Calibri"/>
        </w:rPr>
        <w:t>A</w:t>
      </w:r>
      <w:r w:rsidR="009946C8" w:rsidRPr="00AC51B9">
        <w:rPr>
          <w:rFonts w:ascii="Calibri" w:hAnsi="Calibri"/>
          <w:lang w:val="ru-RU"/>
        </w:rPr>
        <w:t xml:space="preserve"> макс .</w:t>
      </w:r>
      <w:r w:rsidRPr="00AC51B9">
        <w:rPr>
          <w:rFonts w:ascii="Calibri" w:hAnsi="Calibri"/>
          <w:lang w:val="ru-RU"/>
        </w:rPr>
        <w:t xml:space="preserve"> (Порт 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>-</w:t>
      </w:r>
      <w:r w:rsidRPr="00AC51B9">
        <w:rPr>
          <w:rFonts w:ascii="Calibri" w:hAnsi="Calibri"/>
        </w:rPr>
        <w:t>C</w:t>
      </w:r>
      <w:r w:rsidRPr="00AC51B9">
        <w:rPr>
          <w:rFonts w:ascii="Calibri" w:hAnsi="Calibri"/>
          <w:lang w:val="ru-RU"/>
        </w:rPr>
        <w:t xml:space="preserve">) Розміри : </w:t>
      </w:r>
      <w:r w:rsidR="00BA69A3">
        <w:rPr>
          <w:rFonts w:ascii="Calibri" w:hAnsi="Calibri"/>
          <w:lang w:val="ru-RU"/>
        </w:rPr>
        <w:t>30</w:t>
      </w:r>
      <w:r w:rsidR="009946C8" w:rsidRPr="00AC51B9">
        <w:rPr>
          <w:rFonts w:ascii="Calibri" w:hAnsi="Calibri"/>
          <w:lang w:val="ru-RU"/>
        </w:rPr>
        <w:t xml:space="preserve"> х 4</w:t>
      </w:r>
      <w:r w:rsidR="00BA69A3">
        <w:rPr>
          <w:rFonts w:ascii="Calibri" w:hAnsi="Calibri"/>
          <w:lang w:val="ru-RU"/>
        </w:rPr>
        <w:t>,</w:t>
      </w:r>
      <w:r w:rsidR="009946C8" w:rsidRPr="00AC51B9">
        <w:rPr>
          <w:rFonts w:ascii="Calibri" w:hAnsi="Calibri"/>
          <w:lang w:val="ru-RU"/>
        </w:rPr>
        <w:t>2 х 1</w:t>
      </w:r>
      <w:r w:rsidR="00BA69A3">
        <w:rPr>
          <w:rFonts w:ascii="Calibri" w:hAnsi="Calibri"/>
          <w:lang w:val="ru-RU"/>
        </w:rPr>
        <w:t>,85</w:t>
      </w:r>
      <w:r w:rsidR="009946C8" w:rsidRPr="00AC51B9">
        <w:rPr>
          <w:rFonts w:ascii="Calibri" w:hAnsi="Calibri"/>
          <w:lang w:val="ru-RU"/>
        </w:rPr>
        <w:t xml:space="preserve"> </w:t>
      </w:r>
      <w:r w:rsidR="008C2E22">
        <w:rPr>
          <w:rFonts w:ascii="Calibri" w:hAnsi="Calibri"/>
          <w:lang w:val="ru-RU"/>
        </w:rPr>
        <w:t>с</w:t>
      </w:r>
      <w:r w:rsidR="009946C8" w:rsidRPr="00AC51B9">
        <w:rPr>
          <w:rFonts w:ascii="Calibri" w:hAnsi="Calibri"/>
          <w:lang w:val="ru-RU"/>
        </w:rPr>
        <w:t xml:space="preserve">м </w:t>
      </w:r>
      <w:r w:rsidRPr="00AC51B9">
        <w:rPr>
          <w:rFonts w:ascii="Calibri" w:hAnsi="Calibri"/>
          <w:lang w:val="ru-RU"/>
        </w:rPr>
        <w:t xml:space="preserve"> Вага : </w:t>
      </w:r>
      <w:r w:rsidR="00BA69A3">
        <w:rPr>
          <w:rFonts w:ascii="Calibri" w:hAnsi="Calibri"/>
          <w:lang w:val="ru-RU"/>
        </w:rPr>
        <w:t>62</w:t>
      </w:r>
      <w:r w:rsidRPr="00AC51B9">
        <w:rPr>
          <w:rFonts w:ascii="Calibri" w:hAnsi="Calibri"/>
          <w:lang w:val="ru-RU"/>
        </w:rPr>
        <w:t>г</w:t>
      </w:r>
    </w:p>
    <w:p w14:paraId="6F5DD298" w14:textId="77777777" w:rsidR="009946C8" w:rsidRPr="00AC51B9" w:rsidRDefault="009946C8">
      <w:pPr>
        <w:spacing w:line="268" w:lineRule="exact"/>
        <w:ind w:left="132"/>
        <w:rPr>
          <w:rFonts w:ascii="Calibri" w:hAnsi="Calibri"/>
          <w:lang w:val="ru-RU"/>
        </w:rPr>
      </w:pPr>
    </w:p>
    <w:p w14:paraId="1D270D55" w14:textId="77777777" w:rsidR="009F6A64" w:rsidRPr="00AC51B9" w:rsidRDefault="00BF601C">
      <w:pPr>
        <w:spacing w:before="1"/>
        <w:ind w:left="972"/>
        <w:rPr>
          <w:rFonts w:ascii="Calibri" w:hAnsi="Calibri"/>
          <w:lang w:val="ru-RU"/>
        </w:rPr>
      </w:pPr>
      <w:r w:rsidRPr="00AC51B9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139A1748" wp14:editId="197BF1D0">
            <wp:simplePos x="0" y="0"/>
            <wp:positionH relativeFrom="page">
              <wp:posOffset>541019</wp:posOffset>
            </wp:positionH>
            <wp:positionV relativeFrom="paragraph">
              <wp:posOffset>6523</wp:posOffset>
            </wp:positionV>
            <wp:extent cx="428243" cy="4282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3" cy="42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1B9">
        <w:rPr>
          <w:rFonts w:ascii="Calibri" w:hAnsi="Calibri"/>
          <w:lang w:val="ru-RU"/>
        </w:rPr>
        <w:t xml:space="preserve">Перед використанням обов’язково ознайомтеся із </w:t>
      </w:r>
      <w:r w:rsidRPr="00AC51B9">
        <w:rPr>
          <w:rFonts w:ascii="Calibri" w:hAnsi="Calibri"/>
          <w:b/>
          <w:lang w:val="ru-RU"/>
        </w:rPr>
        <w:t>заходами безпеки</w:t>
      </w:r>
      <w:r w:rsidRPr="00AC51B9">
        <w:rPr>
          <w:rFonts w:ascii="Calibri" w:hAnsi="Calibri"/>
          <w:lang w:val="ru-RU"/>
        </w:rPr>
        <w:t>:</w:t>
      </w:r>
    </w:p>
    <w:p w14:paraId="7E3728E7" w14:textId="77777777" w:rsidR="009F6A64" w:rsidRPr="00AC51B9" w:rsidRDefault="00BF601C">
      <w:pPr>
        <w:pStyle w:val="a4"/>
        <w:numPr>
          <w:ilvl w:val="2"/>
          <w:numId w:val="2"/>
        </w:numPr>
        <w:tabs>
          <w:tab w:val="left" w:pos="1183"/>
        </w:tabs>
        <w:ind w:right="795" w:firstLine="0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Не використовуйте виріб у жарких (понад 45 °С) і вологих (з відносною вологістю понад 90 %) кліматичних</w:t>
      </w:r>
      <w:r w:rsidRPr="00AC51B9">
        <w:rPr>
          <w:rFonts w:ascii="Calibri" w:hAnsi="Calibri"/>
          <w:spacing w:val="-2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умовах.</w:t>
      </w:r>
    </w:p>
    <w:p w14:paraId="25291A82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Щоб уникнути поломки, не допускайте сильних ударів по</w:t>
      </w:r>
      <w:r w:rsidRPr="00AC51B9">
        <w:rPr>
          <w:rFonts w:ascii="Calibri" w:hAnsi="Calibri"/>
          <w:spacing w:val="-12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пристрою.</w:t>
      </w:r>
    </w:p>
    <w:p w14:paraId="34EAB8FB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before="1"/>
        <w:ind w:right="1762" w:firstLine="0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У разі появи ознак некоректної роботи (іскріння, сторонні запахи тощо) слід негайно відклю- чити пристрій і звернутися до найближчого сервісного</w:t>
      </w:r>
      <w:r w:rsidRPr="00AC51B9">
        <w:rPr>
          <w:rFonts w:ascii="Calibri" w:hAnsi="Calibri"/>
          <w:spacing w:val="-7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центру.</w:t>
      </w:r>
    </w:p>
    <w:p w14:paraId="2BC7412A" w14:textId="77777777" w:rsidR="009F6A64" w:rsidRPr="00AC51B9" w:rsidRDefault="00BF601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Не відкривати та не розбирати пристрій</w:t>
      </w:r>
      <w:r w:rsidRPr="00AC51B9">
        <w:rPr>
          <w:rFonts w:ascii="Calibri" w:hAnsi="Calibri"/>
          <w:spacing w:val="1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самостійно</w:t>
      </w:r>
    </w:p>
    <w:p w14:paraId="161BA2C8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</w:rPr>
      </w:pPr>
      <w:r w:rsidRPr="00AC51B9">
        <w:rPr>
          <w:rFonts w:ascii="Calibri" w:hAnsi="Calibri"/>
        </w:rPr>
        <w:t>Не дозволяйте користуватися приладом</w:t>
      </w:r>
      <w:r w:rsidRPr="00AC51B9">
        <w:rPr>
          <w:rFonts w:ascii="Calibri" w:hAnsi="Calibri"/>
          <w:spacing w:val="2"/>
        </w:rPr>
        <w:t xml:space="preserve"> </w:t>
      </w:r>
      <w:r w:rsidRPr="00AC51B9">
        <w:rPr>
          <w:rFonts w:ascii="Calibri" w:hAnsi="Calibri"/>
        </w:rPr>
        <w:t>дітям</w:t>
      </w:r>
    </w:p>
    <w:p w14:paraId="3D4080D0" w14:textId="2D859C3E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Утилізуйте виріб згідно зі встановленим</w:t>
      </w:r>
      <w:r w:rsidRPr="00AC51B9">
        <w:rPr>
          <w:rFonts w:ascii="Calibri" w:hAnsi="Calibri"/>
          <w:spacing w:val="-9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порядком.</w:t>
      </w:r>
    </w:p>
    <w:p w14:paraId="79C7C69E" w14:textId="3F2D091C" w:rsidR="00341D5A" w:rsidRPr="00AC51B9" w:rsidRDefault="00341D5A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Не використовуйте виріб за межами потужності, вказаних у технічних характеристиках.</w:t>
      </w:r>
    </w:p>
    <w:p w14:paraId="6E9A8134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Тримайте прилад в чистому стані, протирайте лише сухою</w:t>
      </w:r>
      <w:r w:rsidRPr="00AC51B9">
        <w:rPr>
          <w:rFonts w:ascii="Calibri" w:hAnsi="Calibri"/>
          <w:spacing w:val="-6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тканиною.</w:t>
      </w:r>
    </w:p>
    <w:p w14:paraId="385B9955" w14:textId="77777777" w:rsidR="009F6A64" w:rsidRPr="00526880" w:rsidRDefault="00BF601C">
      <w:pPr>
        <w:pStyle w:val="1"/>
        <w:spacing w:before="4"/>
        <w:rPr>
          <w:rFonts w:eastAsia="Arial" w:cs="Arial"/>
          <w:bCs w:val="0"/>
          <w:szCs w:val="22"/>
          <w:lang w:val="ru-RU"/>
        </w:rPr>
      </w:pPr>
      <w:r w:rsidRPr="00526880">
        <w:rPr>
          <w:rFonts w:eastAsia="Arial" w:cs="Arial"/>
          <w:bCs w:val="0"/>
          <w:szCs w:val="22"/>
          <w:lang w:val="ru-RU"/>
        </w:rPr>
        <w:t>ПІДКЛЮЧЕННЯ ТА ЕКСПЛУАТАЦІЯ</w:t>
      </w:r>
    </w:p>
    <w:p w14:paraId="51C060B3" w14:textId="2E1532CA" w:rsidR="00656A4B" w:rsidRPr="00AC51B9" w:rsidRDefault="00AC51B9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Хаб оснащений додатковим роз'ємом USB Type-C, до якого можна приєднати зарядний пристрій від ноутбука. Це дозволяє не тільки використовувати </w:t>
      </w:r>
      <w:r w:rsidR="00870C64" w:rsidRPr="00870C64">
        <w:rPr>
          <w:rFonts w:ascii="Calibri" w:hAnsi="Calibri"/>
        </w:rPr>
        <w:t>HUB</w:t>
      </w:r>
      <w:r w:rsidR="00870C64" w:rsidRPr="00870C64">
        <w:rPr>
          <w:rFonts w:ascii="Calibri" w:hAnsi="Calibri"/>
          <w:lang w:val="ru-RU"/>
        </w:rPr>
        <w:t xml:space="preserve"> (</w:t>
      </w:r>
      <w:r w:rsidR="00870C64" w:rsidRPr="00870C64">
        <w:rPr>
          <w:rFonts w:ascii="Calibri" w:hAnsi="Calibri"/>
        </w:rPr>
        <w:t>HU</w:t>
      </w:r>
      <w:r w:rsidR="00870C64" w:rsidRPr="00870C64">
        <w:rPr>
          <w:rFonts w:ascii="Calibri" w:hAnsi="Calibri"/>
          <w:lang w:val="ru-RU"/>
        </w:rPr>
        <w:t>-7740)</w:t>
      </w:r>
      <w:r w:rsidR="00870C64" w:rsidRPr="00526880">
        <w:rPr>
          <w:rFonts w:ascii="Calibri" w:hAnsi="Calibri"/>
          <w:b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для підключення периферії, а й заряджати чер</w:t>
      </w:r>
      <w:r w:rsidR="00870C64">
        <w:rPr>
          <w:rFonts w:ascii="Calibri" w:hAnsi="Calibri"/>
          <w:lang w:val="ru-RU"/>
        </w:rPr>
        <w:t>ез нього ноутбук потужністю до 10</w:t>
      </w:r>
      <w:r w:rsidRPr="00AC51B9">
        <w:rPr>
          <w:rFonts w:ascii="Calibri" w:hAnsi="Calibri"/>
          <w:lang w:val="ru-RU"/>
        </w:rPr>
        <w:t xml:space="preserve">0 Вт. Це набагато зручніше, оскільки до комп'ютера достатньо підключити лише один кабель. </w:t>
      </w:r>
    </w:p>
    <w:p w14:paraId="2D162C05" w14:textId="0F52384F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другий USB-C призначений виключно для передачі даних з максимальною швидкістю 5 Гбіт/с і стане в нагоді для підключення периферії з USB-C роз'ємом.</w:t>
      </w:r>
    </w:p>
    <w:p w14:paraId="46A38300" w14:textId="5B90201B" w:rsidR="009F6A64" w:rsidRPr="00AC51B9" w:rsidRDefault="00870C64" w:rsidP="00AC51B9">
      <w:pPr>
        <w:spacing w:line="267" w:lineRule="exact"/>
        <w:ind w:left="132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BF601C" w:rsidRPr="00AC51B9">
        <w:rPr>
          <w:rFonts w:ascii="Calibri" w:hAnsi="Calibri"/>
          <w:lang w:val="ru-RU"/>
        </w:rPr>
        <w:t>орти USB 3.0 дозволяють під’єднати додаткові аксесуари (дротову або бездротову мишу, зовнішній жорсткий диск та ін.), перекидати інформацію з флешок або заряджати гаджети. Забезпечуючи при цьому швидкість передачі даних до 5 Гбіт/с, що дозволяє обробляти більше інформації і скорочує час очікування.</w:t>
      </w:r>
    </w:p>
    <w:p w14:paraId="09E55FE9" w14:textId="77777777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Дивіться фільми і відео на великому екрані, підключивши ноутбук до телевізора за допомогою HDMI- порту. Він дозволяє вести пряму потокову передачу відео в 4K UHD@30 Гц або Full HD 1080p на TV, монітор або проектор. Щоб насолоджуватися максимально чітким зображенням кожен раз.</w:t>
      </w:r>
    </w:p>
    <w:p w14:paraId="3F9D1701" w14:textId="77777777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>Перекидайте фото зі свого смартфона або екшн-камери, використовуючи слоти для карт пам'яті форматів SD (SDHC, SDXC) і Micro-SD. Вони підтримують флеш-пам'ять об'ємом до 2 Тб, що дає можливість без проблем переміщати великі масиви даних.</w:t>
      </w:r>
    </w:p>
    <w:p w14:paraId="73A699F9" w14:textId="6CBC47B3" w:rsidR="009F6A64" w:rsidRPr="00DC111C" w:rsidRDefault="009F6A64">
      <w:pPr>
        <w:pStyle w:val="a3"/>
        <w:spacing w:line="238" w:lineRule="exact"/>
        <w:jc w:val="both"/>
        <w:rPr>
          <w:lang w:val="ru-RU"/>
        </w:rPr>
      </w:pPr>
    </w:p>
    <w:p w14:paraId="14FB8984" w14:textId="438E7523" w:rsidR="00684C0E" w:rsidRPr="00526880" w:rsidRDefault="00BF601C">
      <w:pPr>
        <w:spacing w:before="3"/>
        <w:ind w:left="816"/>
        <w:rPr>
          <w:rFonts w:ascii="Calibri" w:hAnsi="Calibri"/>
          <w:b/>
          <w:sz w:val="36"/>
          <w:lang w:val="ru-RU"/>
        </w:rPr>
      </w:pPr>
      <w:r w:rsidRPr="00684C0E">
        <w:rPr>
          <w:rFonts w:ascii="Calibri" w:hAnsi="Calibri"/>
          <w:b/>
          <w:noProof/>
          <w:sz w:val="36"/>
          <w:lang w:val="ru-RU" w:eastAsia="ru-RU"/>
        </w:rPr>
        <w:drawing>
          <wp:anchor distT="0" distB="0" distL="0" distR="0" simplePos="0" relativeHeight="15729152" behindDoc="0" locked="0" layoutInCell="1" allowOverlap="1" wp14:anchorId="42F86512" wp14:editId="4E4A3955">
            <wp:simplePos x="0" y="0"/>
            <wp:positionH relativeFrom="page">
              <wp:posOffset>536448</wp:posOffset>
            </wp:positionH>
            <wp:positionV relativeFrom="paragraph">
              <wp:posOffset>8428</wp:posOffset>
            </wp:positionV>
            <wp:extent cx="342900" cy="487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C0E" w:rsidRPr="00526880">
        <w:rPr>
          <w:rFonts w:ascii="Calibri" w:hAnsi="Calibri"/>
          <w:b/>
          <w:sz w:val="36"/>
          <w:lang w:val="ru-RU"/>
        </w:rPr>
        <w:t>УТИЛІЗАЦІЯ</w:t>
      </w:r>
    </w:p>
    <w:p w14:paraId="647E3F44" w14:textId="241A0341" w:rsidR="009F6A64" w:rsidRPr="00DC111C" w:rsidRDefault="00BF601C">
      <w:pPr>
        <w:spacing w:before="3"/>
        <w:ind w:left="816"/>
        <w:rPr>
          <w:rFonts w:ascii="Calibri" w:hAnsi="Calibri"/>
          <w:lang w:val="ru-RU"/>
        </w:rPr>
      </w:pPr>
      <w:r w:rsidRPr="00DC111C">
        <w:rPr>
          <w:rFonts w:ascii="Calibri" w:hAnsi="Calibri"/>
          <w:lang w:val="ru-RU"/>
        </w:rPr>
        <w:t>Електронні пристрої підлягають вторинній переробці і не належать до побутових відходів!</w:t>
      </w:r>
    </w:p>
    <w:p w14:paraId="5A4DFA34" w14:textId="77777777" w:rsidR="009F6A64" w:rsidRPr="00DC111C" w:rsidRDefault="00BF601C">
      <w:pPr>
        <w:spacing w:before="182"/>
        <w:ind w:left="816"/>
        <w:rPr>
          <w:rFonts w:ascii="Calibri" w:hAnsi="Calibri"/>
          <w:lang w:val="ru-RU"/>
        </w:rPr>
      </w:pPr>
      <w:r w:rsidRPr="00DC111C">
        <w:rPr>
          <w:rFonts w:ascii="Calibri" w:hAnsi="Calibri"/>
          <w:lang w:val="ru-RU"/>
        </w:rPr>
        <w:t>Після закінчення терміну служби утилізуйте виріб відповідно до чинних законодавчих норм.</w:t>
      </w:r>
    </w:p>
    <w:p w14:paraId="0248C3D9" w14:textId="2FD3C342" w:rsidR="00CA1A9E" w:rsidRDefault="00BF601C" w:rsidP="00CA1A9E">
      <w:pPr>
        <w:pStyle w:val="1"/>
        <w:spacing w:before="184" w:line="437" w:lineRule="exact"/>
        <w:rPr>
          <w:color w:val="221F1F"/>
          <w:lang w:val="ru-RU"/>
        </w:rPr>
      </w:pPr>
      <w:r w:rsidRPr="00DC111C">
        <w:rPr>
          <w:color w:val="221F1F"/>
          <w:lang w:val="ru-RU"/>
        </w:rPr>
        <w:t>Гарантія</w:t>
      </w:r>
    </w:p>
    <w:p w14:paraId="178A344A" w14:textId="77777777" w:rsidR="00CA3EF9" w:rsidRDefault="00CA3EF9" w:rsidP="00CA3EF9">
      <w:pPr>
        <w:tabs>
          <w:tab w:val="left" w:pos="10651"/>
        </w:tabs>
        <w:spacing w:before="2"/>
        <w:rPr>
          <w:sz w:val="20"/>
          <w:lang w:val="ru-RU"/>
        </w:rPr>
      </w:pPr>
    </w:p>
    <w:p w14:paraId="55ECC528" w14:textId="522576BB" w:rsidR="00684C0E" w:rsidRPr="00684C0E" w:rsidRDefault="00684C0E" w:rsidP="00CA1A9E">
      <w:pPr>
        <w:pStyle w:val="1"/>
        <w:spacing w:before="184" w:line="437" w:lineRule="exact"/>
        <w:rPr>
          <w:rFonts w:ascii="Times New Roman" w:hAnsi="Times New Roman" w:cs="Times New Roman"/>
          <w:b w:val="0"/>
          <w:sz w:val="24"/>
          <w:szCs w:val="24"/>
          <w:u w:val="thick"/>
          <w:lang w:val="ru-RU"/>
        </w:rPr>
      </w:pPr>
      <w:r w:rsidRPr="00684C0E">
        <w:rPr>
          <w:rFonts w:ascii="Times New Roman" w:hAnsi="Times New Roman" w:cs="Times New Roman"/>
          <w:sz w:val="24"/>
          <w:szCs w:val="24"/>
          <w:lang w:val="ru-RU"/>
        </w:rPr>
        <w:lastRenderedPageBreak/>
        <w:t>ГАРАНТІЙНИЙ ТАЛОН №</w:t>
      </w:r>
      <w:r w:rsidRPr="00684C0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4C0E">
        <w:rPr>
          <w:rFonts w:ascii="Times New Roman" w:hAnsi="Times New Roman" w:cs="Times New Roman"/>
          <w:b w:val="0"/>
          <w:sz w:val="24"/>
          <w:szCs w:val="24"/>
          <w:u w:val="thick"/>
          <w:lang w:val="ru-RU"/>
        </w:rPr>
        <w:tab/>
      </w:r>
    </w:p>
    <w:p w14:paraId="7EDF1636" w14:textId="44DCAD41" w:rsidR="00684C0E" w:rsidRPr="00DD5670" w:rsidRDefault="00684C0E" w:rsidP="00DD5670">
      <w:pPr>
        <w:spacing w:line="267" w:lineRule="exact"/>
        <w:ind w:left="132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Щиро вітаємо Вас з приємною покупкою та впевнені, що придбане обладнання задовольнить усі Ваші побажання.</w:t>
      </w:r>
    </w:p>
    <w:p w14:paraId="4F64131F" w14:textId="77777777" w:rsidR="00684C0E" w:rsidRPr="00684C0E" w:rsidRDefault="00684C0E" w:rsidP="00684C0E">
      <w:pPr>
        <w:pStyle w:val="4"/>
        <w:tabs>
          <w:tab w:val="left" w:pos="4820"/>
        </w:tabs>
        <w:jc w:val="both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684C0E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РОЗДІЛ 1: ГАРАНТІЙНІ ЗОБОВ’ЯЗАННЯ</w:t>
      </w:r>
    </w:p>
    <w:p w14:paraId="4D3E6FB1" w14:textId="77777777" w:rsidR="00684C0E" w:rsidRPr="00DD5670" w:rsidRDefault="00684C0E" w:rsidP="00DD5670">
      <w:pPr>
        <w:spacing w:line="267" w:lineRule="exact"/>
        <w:ind w:left="132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Даний гарантійний талон підтверджує якість продукції та надає право на гарантійний ремонт та заміну дефектних компонентів. Всі умови гарантії мають дію у межах законодавства про захист прав споживачів та регулюються законодавством України. Технічне обслуговування обладнання не входить до переліку робіт, що виконуються в межах гарантійних зобов’язань. Компанія залишає за собою право відмовитися від гарантійного ремонту у випадку недотримання нижчезазначених умов гарантії.</w:t>
      </w:r>
    </w:p>
    <w:p w14:paraId="6F4FB490" w14:textId="5ACB47AC" w:rsidR="00684C0E" w:rsidRPr="00DD5670" w:rsidRDefault="00CA3EF9" w:rsidP="00DD5670">
      <w:pPr>
        <w:spacing w:line="267" w:lineRule="exact"/>
        <w:ind w:left="132"/>
        <w:rPr>
          <w:rFonts w:ascii="Calibri" w:hAnsi="Calibri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</w:t>
      </w:r>
      <w:r w:rsidR="00684C0E" w:rsidRPr="00CA3E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ЗДІЛ 2: УМОВИ ГАРАНТІЇ</w:t>
      </w:r>
    </w:p>
    <w:p w14:paraId="5FCEDB4B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дійсна за умови наявності правильно заповненого гарантійного талону з зазначенням повної назви моделі, серійного номера виробу, дати продажу, гарантійного строку, чітких печаток фірми – продавця, а також повної інформації про компанію інсталятора з зазначенням ПІБ спеціаліста відповідального за проведення монтажних робіт, заповненого протоколу пуску  та акту готовності обладнання до пусконалагоджувальних робіт.</w:t>
      </w:r>
    </w:p>
    <w:p w14:paraId="1DBFA424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Перед використанням даного обладнання рекомендуємо Вам ознайомитися з інструкцією по експлуатації.</w:t>
      </w:r>
    </w:p>
    <w:p w14:paraId="5C08AF06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на _________________________________________.</w:t>
      </w:r>
    </w:p>
    <w:p w14:paraId="542F70FD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випадку, якщо заводське маркування або серійний номер пошкоджені, нерозбірливі, мають сліди переклеювання або відсутні на обладнані.</w:t>
      </w:r>
    </w:p>
    <w:p w14:paraId="3B0E84C2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 порушення правил транспортування та зберігання обладнання.</w:t>
      </w:r>
    </w:p>
    <w:p w14:paraId="3707E111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 використання обладнання не за призначенням.</w:t>
      </w:r>
    </w:p>
    <w:p w14:paraId="445213CE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 внесення в конструкцію обладнання змін або виконання доробок, а також використання деталей, комплектуючих, програмного забезпечення, витратних матеріалів, засобів для чищення матеріалів не передбачених нормативними документами. Гарантія не розповсюджується у випадку пошкодження обладнання споживачем або третьою стороною.</w:t>
      </w:r>
    </w:p>
    <w:p w14:paraId="1BCE9C61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випадку, якщо несправність обладнання викликана дією непереборних сил (пожежа, удар блискавки, затоплення, природні катаклізми і т.д.).</w:t>
      </w:r>
    </w:p>
    <w:p w14:paraId="60520735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випадку, якщо пошкодження обладнання викликане невідповідністю Державним стандартам параметрів живлення, телекомунікаційних, кабельних мереж, ненормованими коливаннями напруги та іншими несправностями ліній електроживлення, що призводить до характерних пошкоджень ланцюгів живлення, компонентів, контактів і компресорів.</w:t>
      </w:r>
    </w:p>
    <w:p w14:paraId="45EB7184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розповсюджується, якщо обладнання експлуатується з порушенням умов використання, які вказані в інструкції з експлуатації.</w:t>
      </w:r>
    </w:p>
    <w:p w14:paraId="746EB90E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випадку, якщо є сліди стороннього втручання або була спроба несанкціонованого ремонту обладнання.</w:t>
      </w:r>
    </w:p>
    <w:p w14:paraId="56BE41B3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>Гарантія не розповсюджується у випадку пошкодження обладнання заподіяного попаданням всередину виробу сторонніх предметів, хімічних засобів, рідини, пилу, комах, тощо.</w:t>
      </w:r>
    </w:p>
    <w:p w14:paraId="0B30F967" w14:textId="176BEDE3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CA3EF9">
        <w:rPr>
          <w:rFonts w:ascii="Calibri" w:hAnsi="Calibri"/>
          <w:b/>
          <w:bCs/>
          <w:lang w:val="ru-RU"/>
        </w:rPr>
        <w:t>УВАГА!</w:t>
      </w:r>
      <w:r w:rsidRPr="00DD5670">
        <w:rPr>
          <w:rFonts w:ascii="Calibri" w:hAnsi="Calibri"/>
          <w:lang w:val="ru-RU"/>
        </w:rPr>
        <w:t xml:space="preserve"> Гарантія дійсна за умови проведення сервісного обслуговування  в сервісних центрах «ЦИТРУС». Адреси сервісних центрів «ЦИТРУС» зазначені за посиланням https://service.ctrs.com.ua/</w:t>
      </w:r>
    </w:p>
    <w:p w14:paraId="6FD05EA4" w14:textId="77777777" w:rsidR="00684C0E" w:rsidRPr="00684C0E" w:rsidRDefault="00684C0E" w:rsidP="00684C0E">
      <w:pPr>
        <w:pStyle w:val="a4"/>
        <w:tabs>
          <w:tab w:val="left" w:pos="587"/>
          <w:tab w:val="left" w:pos="654"/>
          <w:tab w:val="left" w:pos="4820"/>
        </w:tabs>
        <w:ind w:left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2F2E29F" w14:textId="6C2057C3" w:rsidR="00CA1A9E" w:rsidRDefault="00684C0E" w:rsidP="00684C0E">
      <w:pPr>
        <w:tabs>
          <w:tab w:val="left" w:pos="10651"/>
        </w:tabs>
        <w:spacing w:before="2"/>
        <w:rPr>
          <w:sz w:val="20"/>
          <w:lang w:val="ru-RU"/>
        </w:rPr>
      </w:pPr>
      <w:r w:rsidRPr="00684C0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tbl>
      <w:tblPr>
        <w:tblStyle w:val="TableNormal"/>
        <w:tblpPr w:leftFromText="180" w:rightFromText="180" w:horzAnchor="margin" w:tblpY="752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396"/>
        <w:gridCol w:w="4310"/>
        <w:gridCol w:w="2266"/>
        <w:gridCol w:w="1988"/>
      </w:tblGrid>
      <w:tr w:rsidR="00CA3EF9" w:rsidRPr="00CA3EF9" w14:paraId="35D4645F" w14:textId="77777777" w:rsidTr="004A69C0">
        <w:trPr>
          <w:trHeight w:val="553"/>
        </w:trPr>
        <w:tc>
          <w:tcPr>
            <w:tcW w:w="10912" w:type="dxa"/>
            <w:gridSpan w:val="5"/>
          </w:tcPr>
          <w:p w14:paraId="306F386C" w14:textId="4CCE877C" w:rsidR="00CA3EF9" w:rsidRPr="00CA3EF9" w:rsidRDefault="00CA3EF9" w:rsidP="00CA3EF9">
            <w:pPr>
              <w:tabs>
                <w:tab w:val="left" w:pos="4820"/>
              </w:tabs>
              <w:ind w:lef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ВІДМІТКИ ПРО ГАРАНТІЙНЕ ОБСЛУГОВУВАННЯ</w:t>
            </w:r>
          </w:p>
        </w:tc>
      </w:tr>
      <w:tr w:rsidR="00CA3EF9" w:rsidRPr="00CA3EF9" w14:paraId="76FA4732" w14:textId="77777777" w:rsidTr="00CA1450">
        <w:trPr>
          <w:trHeight w:val="553"/>
        </w:trPr>
        <w:tc>
          <w:tcPr>
            <w:tcW w:w="952" w:type="dxa"/>
          </w:tcPr>
          <w:p w14:paraId="45571E07" w14:textId="77777777" w:rsidR="00CA3EF9" w:rsidRPr="00CA3EF9" w:rsidRDefault="00CA3EF9" w:rsidP="00CA3EF9">
            <w:pPr>
              <w:tabs>
                <w:tab w:val="left" w:pos="4820"/>
              </w:tabs>
              <w:ind w:left="86" w:right="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1396" w:type="dxa"/>
          </w:tcPr>
          <w:p w14:paraId="3A27C7D0" w14:textId="77777777" w:rsidR="00CA3EF9" w:rsidRPr="00CA3EF9" w:rsidRDefault="00CA3EF9" w:rsidP="00CA3EF9">
            <w:pPr>
              <w:tabs>
                <w:tab w:val="left" w:pos="4820"/>
              </w:tabs>
              <w:ind w:left="31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10" w:type="dxa"/>
          </w:tcPr>
          <w:p w14:paraId="2329452A" w14:textId="77777777" w:rsidR="00CA3EF9" w:rsidRPr="00CA3EF9" w:rsidRDefault="00CA3EF9" w:rsidP="00CA3EF9">
            <w:pPr>
              <w:tabs>
                <w:tab w:val="left" w:pos="4820"/>
              </w:tabs>
              <w:ind w:left="64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Організація, Адреса</w:t>
            </w:r>
          </w:p>
        </w:tc>
        <w:tc>
          <w:tcPr>
            <w:tcW w:w="2266" w:type="dxa"/>
          </w:tcPr>
          <w:p w14:paraId="014F247E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Представник</w:t>
            </w:r>
          </w:p>
        </w:tc>
        <w:tc>
          <w:tcPr>
            <w:tcW w:w="1988" w:type="dxa"/>
          </w:tcPr>
          <w:p w14:paraId="5437AD25" w14:textId="77777777" w:rsidR="00CA3EF9" w:rsidRPr="00CA3EF9" w:rsidRDefault="00CA3EF9" w:rsidP="00CA3EF9">
            <w:pPr>
              <w:tabs>
                <w:tab w:val="left" w:pos="4820"/>
              </w:tabs>
              <w:ind w:left="26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Підпис МП</w:t>
            </w:r>
          </w:p>
        </w:tc>
      </w:tr>
      <w:tr w:rsidR="00CA3EF9" w:rsidRPr="00CA3EF9" w14:paraId="6496EB48" w14:textId="77777777" w:rsidTr="00CA1450">
        <w:trPr>
          <w:trHeight w:val="271"/>
        </w:trPr>
        <w:tc>
          <w:tcPr>
            <w:tcW w:w="952" w:type="dxa"/>
          </w:tcPr>
          <w:p w14:paraId="7A8A3DE6" w14:textId="77777777" w:rsidR="00CA3EF9" w:rsidRPr="00CA3EF9" w:rsidRDefault="00CA3EF9" w:rsidP="00CA3EF9">
            <w:pPr>
              <w:tabs>
                <w:tab w:val="left" w:pos="4820"/>
              </w:tabs>
              <w:ind w:left="86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96" w:type="dxa"/>
          </w:tcPr>
          <w:p w14:paraId="2475A0C2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4FA50439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089FDF12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783D5947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EF9" w:rsidRPr="00CA3EF9" w14:paraId="3D862CE2" w14:textId="77777777" w:rsidTr="00CA1450">
        <w:trPr>
          <w:trHeight w:val="274"/>
        </w:trPr>
        <w:tc>
          <w:tcPr>
            <w:tcW w:w="952" w:type="dxa"/>
          </w:tcPr>
          <w:p w14:paraId="0CCD17FB" w14:textId="77777777" w:rsidR="00CA3EF9" w:rsidRPr="00CA3EF9" w:rsidRDefault="00CA3EF9" w:rsidP="00CA3EF9">
            <w:pPr>
              <w:tabs>
                <w:tab w:val="left" w:pos="4820"/>
              </w:tabs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6" w:type="dxa"/>
          </w:tcPr>
          <w:p w14:paraId="331D9E19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1246FB7A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482A3B5B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1733E934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EF9" w:rsidRPr="00CA3EF9" w14:paraId="01CA300C" w14:textId="77777777" w:rsidTr="00CA1450">
        <w:trPr>
          <w:trHeight w:val="264"/>
        </w:trPr>
        <w:tc>
          <w:tcPr>
            <w:tcW w:w="952" w:type="dxa"/>
          </w:tcPr>
          <w:p w14:paraId="5F74AE65" w14:textId="77777777" w:rsidR="00CA3EF9" w:rsidRPr="00CA3EF9" w:rsidRDefault="00CA3EF9" w:rsidP="00CA3EF9">
            <w:pPr>
              <w:tabs>
                <w:tab w:val="left" w:pos="4820"/>
              </w:tabs>
              <w:ind w:left="86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96" w:type="dxa"/>
          </w:tcPr>
          <w:p w14:paraId="1A533FCC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06C32631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079CD84E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2722EC26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7B19CB0" w14:textId="03D4E269" w:rsidR="00CA1A9E" w:rsidRDefault="00CA1A9E" w:rsidP="00684C0E">
      <w:pPr>
        <w:tabs>
          <w:tab w:val="left" w:pos="10651"/>
        </w:tabs>
        <w:spacing w:before="2"/>
        <w:rPr>
          <w:sz w:val="20"/>
          <w:lang w:val="ru-RU"/>
        </w:rPr>
      </w:pPr>
    </w:p>
    <w:p w14:paraId="5F74175C" w14:textId="77777777" w:rsidR="00CA1A9E" w:rsidRPr="00CA1A9E" w:rsidRDefault="00CA1A9E" w:rsidP="00684C0E">
      <w:pPr>
        <w:tabs>
          <w:tab w:val="left" w:pos="10651"/>
        </w:tabs>
        <w:spacing w:before="2"/>
        <w:rPr>
          <w:sz w:val="20"/>
        </w:rPr>
      </w:pPr>
    </w:p>
    <w:p w14:paraId="450CD1D4" w14:textId="72901C11" w:rsidR="00CA1A9E" w:rsidRPr="00CA1A9E" w:rsidRDefault="00CA1A9E" w:rsidP="00CA1A9E"/>
    <w:p w14:paraId="1D91BFE0" w14:textId="77777777" w:rsidR="00CA1A9E" w:rsidRPr="00CA1A9E" w:rsidRDefault="00CA1A9E" w:rsidP="00CA1A9E"/>
    <w:sectPr w:rsidR="00CA1A9E" w:rsidRPr="00CA1A9E" w:rsidSect="00CA1A9E">
      <w:headerReference w:type="default" r:id="rId9"/>
      <w:pgSz w:w="11910" w:h="16840"/>
      <w:pgMar w:top="980" w:right="570" w:bottom="280" w:left="72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5848" w14:textId="77777777" w:rsidR="00D2726D" w:rsidRDefault="00D2726D">
      <w:r>
        <w:separator/>
      </w:r>
    </w:p>
  </w:endnote>
  <w:endnote w:type="continuationSeparator" w:id="0">
    <w:p w14:paraId="702FFE28" w14:textId="77777777" w:rsidR="00D2726D" w:rsidRDefault="00D2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2332" w14:textId="77777777" w:rsidR="00D2726D" w:rsidRDefault="00D2726D">
      <w:r>
        <w:separator/>
      </w:r>
    </w:p>
  </w:footnote>
  <w:footnote w:type="continuationSeparator" w:id="0">
    <w:p w14:paraId="00240DB3" w14:textId="77777777" w:rsidR="00D2726D" w:rsidRDefault="00D2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059B" w14:textId="1783C771" w:rsidR="009F6A64" w:rsidRDefault="00DC111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43A630A3" wp14:editId="087BFC1E">
              <wp:simplePos x="0" y="0"/>
              <wp:positionH relativeFrom="page">
                <wp:posOffset>528320</wp:posOffset>
              </wp:positionH>
              <wp:positionV relativeFrom="page">
                <wp:posOffset>393700</wp:posOffset>
              </wp:positionV>
              <wp:extent cx="1052830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F4599" w14:textId="1A7E5B2E" w:rsidR="009F6A64" w:rsidRDefault="009F6A64">
                          <w:pPr>
                            <w:spacing w:line="387" w:lineRule="exact"/>
                            <w:ind w:left="20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63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31pt;width:82.9pt;height:20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" filled="f" stroked="f">
              <v:textbox inset="0,0,0,0">
                <w:txbxContent>
                  <w:p w14:paraId="67DF4599" w14:textId="1A7E5B2E" w:rsidR="009F6A64" w:rsidRDefault="009F6A64">
                    <w:pPr>
                      <w:spacing w:line="387" w:lineRule="exact"/>
                      <w:ind w:left="20"/>
                      <w:rPr>
                        <w:rFonts w:ascii="Calibri" w:hAnsi="Calibri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35D"/>
    <w:multiLevelType w:val="hybridMultilevel"/>
    <w:tmpl w:val="EC123014"/>
    <w:lvl w:ilvl="0" w:tplc="C62E8086">
      <w:numFmt w:val="bullet"/>
      <w:lvlText w:val=""/>
      <w:lvlJc w:val="left"/>
      <w:pPr>
        <w:ind w:left="852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0C777E">
      <w:numFmt w:val="bullet"/>
      <w:lvlText w:val="•"/>
      <w:lvlJc w:val="left"/>
      <w:pPr>
        <w:ind w:left="1850" w:hanging="721"/>
      </w:pPr>
      <w:rPr>
        <w:rFonts w:hint="default"/>
        <w:lang w:val="en-US" w:eastAsia="en-US" w:bidi="ar-SA"/>
      </w:rPr>
    </w:lvl>
    <w:lvl w:ilvl="2" w:tplc="9F34F4A6">
      <w:numFmt w:val="bullet"/>
      <w:lvlText w:val="•"/>
      <w:lvlJc w:val="left"/>
      <w:pPr>
        <w:ind w:left="2841" w:hanging="721"/>
      </w:pPr>
      <w:rPr>
        <w:rFonts w:hint="default"/>
        <w:lang w:val="en-US" w:eastAsia="en-US" w:bidi="ar-SA"/>
      </w:rPr>
    </w:lvl>
    <w:lvl w:ilvl="3" w:tplc="44086184">
      <w:numFmt w:val="bullet"/>
      <w:lvlText w:val="•"/>
      <w:lvlJc w:val="left"/>
      <w:pPr>
        <w:ind w:left="3831" w:hanging="721"/>
      </w:pPr>
      <w:rPr>
        <w:rFonts w:hint="default"/>
        <w:lang w:val="en-US" w:eastAsia="en-US" w:bidi="ar-SA"/>
      </w:rPr>
    </w:lvl>
    <w:lvl w:ilvl="4" w:tplc="830CF89C">
      <w:numFmt w:val="bullet"/>
      <w:lvlText w:val="•"/>
      <w:lvlJc w:val="left"/>
      <w:pPr>
        <w:ind w:left="4822" w:hanging="721"/>
      </w:pPr>
      <w:rPr>
        <w:rFonts w:hint="default"/>
        <w:lang w:val="en-US" w:eastAsia="en-US" w:bidi="ar-SA"/>
      </w:rPr>
    </w:lvl>
    <w:lvl w:ilvl="5" w:tplc="25BA9CEA">
      <w:numFmt w:val="bullet"/>
      <w:lvlText w:val="•"/>
      <w:lvlJc w:val="left"/>
      <w:pPr>
        <w:ind w:left="5813" w:hanging="721"/>
      </w:pPr>
      <w:rPr>
        <w:rFonts w:hint="default"/>
        <w:lang w:val="en-US" w:eastAsia="en-US" w:bidi="ar-SA"/>
      </w:rPr>
    </w:lvl>
    <w:lvl w:ilvl="6" w:tplc="3E8037F2">
      <w:numFmt w:val="bullet"/>
      <w:lvlText w:val="•"/>
      <w:lvlJc w:val="left"/>
      <w:pPr>
        <w:ind w:left="6803" w:hanging="721"/>
      </w:pPr>
      <w:rPr>
        <w:rFonts w:hint="default"/>
        <w:lang w:val="en-US" w:eastAsia="en-US" w:bidi="ar-SA"/>
      </w:rPr>
    </w:lvl>
    <w:lvl w:ilvl="7" w:tplc="A65A45CA">
      <w:numFmt w:val="bullet"/>
      <w:lvlText w:val="•"/>
      <w:lvlJc w:val="left"/>
      <w:pPr>
        <w:ind w:left="7794" w:hanging="721"/>
      </w:pPr>
      <w:rPr>
        <w:rFonts w:hint="default"/>
        <w:lang w:val="en-US" w:eastAsia="en-US" w:bidi="ar-SA"/>
      </w:rPr>
    </w:lvl>
    <w:lvl w:ilvl="8" w:tplc="C7F6D252">
      <w:numFmt w:val="bullet"/>
      <w:lvlText w:val="•"/>
      <w:lvlJc w:val="left"/>
      <w:pPr>
        <w:ind w:left="878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6A2486B"/>
    <w:multiLevelType w:val="hybridMultilevel"/>
    <w:tmpl w:val="ED486D34"/>
    <w:lvl w:ilvl="0" w:tplc="C924FEC0">
      <w:numFmt w:val="bullet"/>
      <w:lvlText w:val="•"/>
      <w:lvlJc w:val="left"/>
      <w:pPr>
        <w:ind w:left="13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684D50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0483534">
      <w:numFmt w:val="bullet"/>
      <w:lvlText w:val="•"/>
      <w:lvlJc w:val="left"/>
      <w:pPr>
        <w:ind w:left="972" w:hanging="2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8CCE267C">
      <w:numFmt w:val="bullet"/>
      <w:lvlText w:val="•"/>
      <w:lvlJc w:val="left"/>
      <w:pPr>
        <w:ind w:left="2203" w:hanging="211"/>
      </w:pPr>
      <w:rPr>
        <w:rFonts w:hint="default"/>
        <w:lang w:val="en-US" w:eastAsia="en-US" w:bidi="ar-SA"/>
      </w:rPr>
    </w:lvl>
    <w:lvl w:ilvl="4" w:tplc="DE5898CA">
      <w:numFmt w:val="bullet"/>
      <w:lvlText w:val="•"/>
      <w:lvlJc w:val="left"/>
      <w:pPr>
        <w:ind w:left="3426" w:hanging="211"/>
      </w:pPr>
      <w:rPr>
        <w:rFonts w:hint="default"/>
        <w:lang w:val="en-US" w:eastAsia="en-US" w:bidi="ar-SA"/>
      </w:rPr>
    </w:lvl>
    <w:lvl w:ilvl="5" w:tplc="E7C87E2E">
      <w:numFmt w:val="bullet"/>
      <w:lvlText w:val="•"/>
      <w:lvlJc w:val="left"/>
      <w:pPr>
        <w:ind w:left="4649" w:hanging="211"/>
      </w:pPr>
      <w:rPr>
        <w:rFonts w:hint="default"/>
        <w:lang w:val="en-US" w:eastAsia="en-US" w:bidi="ar-SA"/>
      </w:rPr>
    </w:lvl>
    <w:lvl w:ilvl="6" w:tplc="0A548A4A">
      <w:numFmt w:val="bullet"/>
      <w:lvlText w:val="•"/>
      <w:lvlJc w:val="left"/>
      <w:pPr>
        <w:ind w:left="5873" w:hanging="211"/>
      </w:pPr>
      <w:rPr>
        <w:rFonts w:hint="default"/>
        <w:lang w:val="en-US" w:eastAsia="en-US" w:bidi="ar-SA"/>
      </w:rPr>
    </w:lvl>
    <w:lvl w:ilvl="7" w:tplc="99446066">
      <w:numFmt w:val="bullet"/>
      <w:lvlText w:val="•"/>
      <w:lvlJc w:val="left"/>
      <w:pPr>
        <w:ind w:left="7096" w:hanging="211"/>
      </w:pPr>
      <w:rPr>
        <w:rFonts w:hint="default"/>
        <w:lang w:val="en-US" w:eastAsia="en-US" w:bidi="ar-SA"/>
      </w:rPr>
    </w:lvl>
    <w:lvl w:ilvl="8" w:tplc="86887A28">
      <w:numFmt w:val="bullet"/>
      <w:lvlText w:val="•"/>
      <w:lvlJc w:val="left"/>
      <w:pPr>
        <w:ind w:left="8319" w:hanging="211"/>
      </w:pPr>
      <w:rPr>
        <w:rFonts w:hint="default"/>
        <w:lang w:val="en-US" w:eastAsia="en-US" w:bidi="ar-SA"/>
      </w:rPr>
    </w:lvl>
  </w:abstractNum>
  <w:num w:numId="1" w16cid:durableId="342438627">
    <w:abstractNumId w:val="0"/>
  </w:num>
  <w:num w:numId="2" w16cid:durableId="76777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64"/>
    <w:rsid w:val="00075F47"/>
    <w:rsid w:val="0010181E"/>
    <w:rsid w:val="00105A9F"/>
    <w:rsid w:val="0011326A"/>
    <w:rsid w:val="00341D5A"/>
    <w:rsid w:val="003B4E52"/>
    <w:rsid w:val="003D30F3"/>
    <w:rsid w:val="00526880"/>
    <w:rsid w:val="005728B2"/>
    <w:rsid w:val="00656A4B"/>
    <w:rsid w:val="00684C0E"/>
    <w:rsid w:val="00717323"/>
    <w:rsid w:val="0075286E"/>
    <w:rsid w:val="00870C64"/>
    <w:rsid w:val="0088259A"/>
    <w:rsid w:val="008C2E22"/>
    <w:rsid w:val="0096055F"/>
    <w:rsid w:val="009946C8"/>
    <w:rsid w:val="009F6A64"/>
    <w:rsid w:val="00AC51B9"/>
    <w:rsid w:val="00BA69A3"/>
    <w:rsid w:val="00BF601C"/>
    <w:rsid w:val="00C361B1"/>
    <w:rsid w:val="00CA0A3E"/>
    <w:rsid w:val="00CA1A9E"/>
    <w:rsid w:val="00CA3EF9"/>
    <w:rsid w:val="00D2726D"/>
    <w:rsid w:val="00D37952"/>
    <w:rsid w:val="00D914B9"/>
    <w:rsid w:val="00DC111C"/>
    <w:rsid w:val="00DD5670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9447D"/>
  <w15:docId w15:val="{07C8CB15-6624-4A74-B1DB-8801D27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438" w:lineRule="exact"/>
      <w:ind w:left="132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11C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11C"/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684C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Чава</dc:creator>
  <cp:lastModifiedBy>Елена Чава</cp:lastModifiedBy>
  <cp:revision>2</cp:revision>
  <dcterms:created xsi:type="dcterms:W3CDTF">2023-12-19T14:24:00Z</dcterms:created>
  <dcterms:modified xsi:type="dcterms:W3CDTF">2023-12-19T14:24:00Z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