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EBE9" w14:textId="77777777" w:rsidR="00305BE5" w:rsidRPr="00305BE5" w:rsidRDefault="00305BE5" w:rsidP="00305BE5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ru-UA" w:eastAsia="ru-UA"/>
        </w:rPr>
      </w:pPr>
      <w:r w:rsidRPr="00305BE5">
        <w:rPr>
          <w:rFonts w:ascii="inherit" w:eastAsia="Times New Roman" w:hAnsi="inherit" w:cs="Courier New"/>
          <w:color w:val="202124"/>
          <w:sz w:val="42"/>
          <w:szCs w:val="42"/>
          <w:lang w:val="uk-UA" w:eastAsia="ru-UA"/>
        </w:rPr>
        <w:t>ПОСІБНИК КОРИСТУВАЧА</w:t>
      </w:r>
    </w:p>
    <w:p w14:paraId="7DB3B6D3" w14:textId="4404073C" w:rsidR="005E7E17" w:rsidRPr="005E7E17" w:rsidRDefault="00305BE5" w:rsidP="005E7E17">
      <w:pPr>
        <w:pStyle w:val="HTML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uk-UA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МАСАЖЕР для спини</w:t>
      </w:r>
      <w:r w:rsidR="005E7E17" w:rsidRPr="005E7E17"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</w:t>
      </w:r>
      <w:proofErr w:type="spellStart"/>
      <w:r w:rsidR="005E7E17" w:rsidRPr="005E7E17">
        <w:rPr>
          <w:rStyle w:val="y2iqfc"/>
          <w:rFonts w:ascii="inherit" w:hAnsi="inherit"/>
          <w:color w:val="202124"/>
          <w:sz w:val="42"/>
          <w:szCs w:val="42"/>
          <w:lang w:val="uk-UA"/>
        </w:rPr>
        <w:t>oPillow</w:t>
      </w:r>
      <w:proofErr w:type="spellEnd"/>
      <w:r w:rsidR="005E7E17" w:rsidRPr="005E7E17">
        <w:rPr>
          <w:rStyle w:val="y2iqfc"/>
          <w:rFonts w:ascii="inherit" w:hAnsi="inherit"/>
          <w:color w:val="202124"/>
          <w:sz w:val="42"/>
          <w:szCs w:val="42"/>
          <w:lang w:val="uk-UA"/>
        </w:rPr>
        <w:t xml:space="preserve"> </w:t>
      </w:r>
      <w:proofErr w:type="spellStart"/>
      <w:r w:rsidR="005E7E17" w:rsidRPr="005E7E17">
        <w:rPr>
          <w:rStyle w:val="y2iqfc"/>
          <w:rFonts w:ascii="inherit" w:hAnsi="inherit"/>
          <w:color w:val="202124"/>
          <w:sz w:val="42"/>
          <w:szCs w:val="42"/>
          <w:lang w:val="uk-UA"/>
        </w:rPr>
        <w:t>Plus</w:t>
      </w:r>
      <w:proofErr w:type="spellEnd"/>
    </w:p>
    <w:p w14:paraId="5F297900" w14:textId="7CECB017" w:rsidR="005B337E" w:rsidRPr="005E7E17" w:rsidRDefault="00D14A5F">
      <w:pPr>
        <w:rPr>
          <w:lang w:val="ru-RU"/>
        </w:rPr>
      </w:pPr>
    </w:p>
    <w:p w14:paraId="1F2C4ABC" w14:textId="45B3866E" w:rsidR="00305BE5" w:rsidRPr="005E7E17" w:rsidRDefault="005E7E17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3807A509" wp14:editId="1338FB43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409575" cy="409575"/>
            <wp:effectExtent l="0" t="0" r="9525" b="9525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F332B" w14:textId="2A66D2D9" w:rsidR="00305BE5" w:rsidRPr="00305BE5" w:rsidRDefault="00305BE5" w:rsidP="00305BE5">
      <w:pPr>
        <w:rPr>
          <w:lang w:val="ru-RU"/>
        </w:rPr>
      </w:pPr>
      <w:r w:rsidRPr="00305BE5">
        <w:rPr>
          <w:lang w:val="ru-RU"/>
        </w:rPr>
        <w:t>УВАГА</w:t>
      </w:r>
    </w:p>
    <w:p w14:paraId="146AD802" w14:textId="77777777" w:rsidR="00305BE5" w:rsidRPr="00305BE5" w:rsidRDefault="00305BE5" w:rsidP="00305BE5">
      <w:pPr>
        <w:rPr>
          <w:lang w:val="ru-RU"/>
        </w:rPr>
      </w:pPr>
      <w:proofErr w:type="spellStart"/>
      <w:r w:rsidRPr="00305BE5">
        <w:rPr>
          <w:lang w:val="ru-RU"/>
        </w:rPr>
        <w:t>Небезпека</w:t>
      </w:r>
      <w:proofErr w:type="spellEnd"/>
      <w:r w:rsidRPr="00305BE5">
        <w:rPr>
          <w:lang w:val="ru-RU"/>
        </w:rPr>
        <w:t xml:space="preserve"> - </w:t>
      </w:r>
      <w:proofErr w:type="spellStart"/>
      <w:r w:rsidRPr="00305BE5">
        <w:rPr>
          <w:lang w:val="ru-RU"/>
        </w:rPr>
        <w:t>Щоб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зменшити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ризик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ураження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електричним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струмом</w:t>
      </w:r>
      <w:proofErr w:type="spellEnd"/>
      <w:r w:rsidRPr="00305BE5">
        <w:rPr>
          <w:lang w:val="ru-RU"/>
        </w:rPr>
        <w:t>:</w:t>
      </w:r>
    </w:p>
    <w:p w14:paraId="61ED80F8" w14:textId="77777777" w:rsidR="00305BE5" w:rsidRPr="00305BE5" w:rsidRDefault="00305BE5" w:rsidP="00305BE5">
      <w:pPr>
        <w:rPr>
          <w:lang w:val="ru-RU"/>
        </w:rPr>
      </w:pPr>
    </w:p>
    <w:p w14:paraId="4A75DC7D" w14:textId="345F72CD" w:rsidR="00305BE5" w:rsidRPr="00305BE5" w:rsidRDefault="00305BE5" w:rsidP="00305BE5">
      <w:pPr>
        <w:rPr>
          <w:lang w:val="ru-RU"/>
        </w:rPr>
      </w:pPr>
      <w:r w:rsidRPr="00305BE5">
        <w:rPr>
          <w:lang w:val="ru-RU"/>
        </w:rPr>
        <w:t xml:space="preserve"> ВАЖЛИВІ ІНСТРУКЦІЇ З БЕЗПЕКИ</w:t>
      </w:r>
    </w:p>
    <w:p w14:paraId="26988B11" w14:textId="451BD4FB" w:rsidR="00305BE5" w:rsidRDefault="00305BE5" w:rsidP="00305BE5">
      <w:pPr>
        <w:rPr>
          <w:lang w:val="ru-RU"/>
        </w:rPr>
      </w:pPr>
      <w:proofErr w:type="spellStart"/>
      <w:r w:rsidRPr="00305BE5">
        <w:rPr>
          <w:lang w:val="ru-RU"/>
        </w:rPr>
        <w:t>Під</w:t>
      </w:r>
      <w:proofErr w:type="spellEnd"/>
      <w:r w:rsidRPr="00305BE5">
        <w:rPr>
          <w:lang w:val="ru-RU"/>
        </w:rPr>
        <w:t xml:space="preserve"> час </w:t>
      </w:r>
      <w:proofErr w:type="spellStart"/>
      <w:r w:rsidRPr="00305BE5">
        <w:rPr>
          <w:lang w:val="ru-RU"/>
        </w:rPr>
        <w:t>використання</w:t>
      </w:r>
      <w:proofErr w:type="spellEnd"/>
      <w:r w:rsidRPr="00305BE5">
        <w:rPr>
          <w:lang w:val="ru-RU"/>
        </w:rPr>
        <w:t xml:space="preserve"> продукту </w:t>
      </w:r>
      <w:proofErr w:type="spellStart"/>
      <w:r w:rsidRPr="00305BE5">
        <w:rPr>
          <w:lang w:val="ru-RU"/>
        </w:rPr>
        <w:t>слід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дотримуватися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всіх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наведених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нижче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інструкцій</w:t>
      </w:r>
      <w:proofErr w:type="spellEnd"/>
      <w:r w:rsidRPr="00305BE5">
        <w:rPr>
          <w:lang w:val="ru-RU"/>
        </w:rPr>
        <w:t xml:space="preserve"> та </w:t>
      </w:r>
      <w:proofErr w:type="spellStart"/>
      <w:r w:rsidRPr="00305BE5">
        <w:rPr>
          <w:lang w:val="ru-RU"/>
        </w:rPr>
        <w:t>основних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запобіжних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заходів</w:t>
      </w:r>
      <w:proofErr w:type="spellEnd"/>
      <w:r w:rsidRPr="00305BE5">
        <w:rPr>
          <w:lang w:val="ru-RU"/>
        </w:rPr>
        <w:t>.</w:t>
      </w:r>
    </w:p>
    <w:p w14:paraId="57C677CD" w14:textId="73EECC69" w:rsidR="00305BE5" w:rsidRDefault="00305BE5" w:rsidP="00305BE5">
      <w:pPr>
        <w:rPr>
          <w:lang w:val="ru-RU"/>
        </w:rPr>
      </w:pPr>
    </w:p>
    <w:p w14:paraId="3197383F" w14:textId="77777777" w:rsidR="00305BE5" w:rsidRPr="00305BE5" w:rsidRDefault="00305BE5" w:rsidP="00305BE5">
      <w:pPr>
        <w:rPr>
          <w:lang w:val="ru-RU"/>
        </w:rPr>
      </w:pPr>
      <w:r w:rsidRPr="00305BE5">
        <w:rPr>
          <w:lang w:val="ru-RU"/>
        </w:rPr>
        <w:t>НЕБЕЗПЕКА</w:t>
      </w:r>
    </w:p>
    <w:p w14:paraId="1155A3C7" w14:textId="77777777" w:rsidR="00305BE5" w:rsidRPr="00305BE5" w:rsidRDefault="00305BE5" w:rsidP="00305BE5">
      <w:pPr>
        <w:rPr>
          <w:lang w:val="ru-RU"/>
        </w:rPr>
      </w:pPr>
      <w:proofErr w:type="spellStart"/>
      <w:r w:rsidRPr="00305BE5">
        <w:rPr>
          <w:lang w:val="ru-RU"/>
        </w:rPr>
        <w:t>Щоб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зменшити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ризик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ураження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електричним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струмом</w:t>
      </w:r>
      <w:proofErr w:type="spellEnd"/>
      <w:r w:rsidRPr="00305BE5">
        <w:rPr>
          <w:lang w:val="ru-RU"/>
        </w:rPr>
        <w:t xml:space="preserve">, </w:t>
      </w:r>
      <w:proofErr w:type="spellStart"/>
      <w:r w:rsidRPr="00305BE5">
        <w:rPr>
          <w:lang w:val="ru-RU"/>
        </w:rPr>
        <w:t>опіків</w:t>
      </w:r>
      <w:proofErr w:type="spellEnd"/>
      <w:r w:rsidRPr="00305BE5">
        <w:rPr>
          <w:lang w:val="ru-RU"/>
        </w:rPr>
        <w:t xml:space="preserve">, </w:t>
      </w:r>
      <w:proofErr w:type="spellStart"/>
      <w:r w:rsidRPr="00305BE5">
        <w:rPr>
          <w:lang w:val="ru-RU"/>
        </w:rPr>
        <w:t>пожежі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тощо</w:t>
      </w:r>
      <w:proofErr w:type="spellEnd"/>
      <w:r w:rsidRPr="00305BE5">
        <w:rPr>
          <w:lang w:val="ru-RU"/>
        </w:rPr>
        <w:t>:</w:t>
      </w:r>
    </w:p>
    <w:p w14:paraId="1D78C96F" w14:textId="0E6ABB5A" w:rsidR="00305BE5" w:rsidRPr="00305BE5" w:rsidRDefault="00305BE5" w:rsidP="00305BE5">
      <w:pPr>
        <w:rPr>
          <w:lang w:val="ru-RU"/>
        </w:rPr>
      </w:pPr>
      <w:proofErr w:type="spellStart"/>
      <w:r w:rsidRPr="00305BE5">
        <w:rPr>
          <w:lang w:val="ru-RU"/>
        </w:rPr>
        <w:t>Завжди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відключайте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цей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виріб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від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електричної</w:t>
      </w:r>
      <w:proofErr w:type="spellEnd"/>
      <w:r w:rsidRPr="00305BE5">
        <w:rPr>
          <w:lang w:val="ru-RU"/>
        </w:rPr>
        <w:t xml:space="preserve"> розетки </w:t>
      </w:r>
      <w:proofErr w:type="spellStart"/>
      <w:r w:rsidRPr="00305BE5">
        <w:rPr>
          <w:lang w:val="ru-RU"/>
        </w:rPr>
        <w:t>відразу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після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використання</w:t>
      </w:r>
      <w:proofErr w:type="spellEnd"/>
      <w:r w:rsidRPr="00305BE5">
        <w:rPr>
          <w:lang w:val="ru-RU"/>
        </w:rPr>
        <w:t xml:space="preserve"> та </w:t>
      </w:r>
      <w:proofErr w:type="spellStart"/>
      <w:r w:rsidRPr="00305BE5">
        <w:rPr>
          <w:lang w:val="ru-RU"/>
        </w:rPr>
        <w:t>очищення</w:t>
      </w:r>
      <w:proofErr w:type="spellEnd"/>
      <w:r w:rsidRPr="00305BE5">
        <w:rPr>
          <w:lang w:val="ru-RU"/>
        </w:rPr>
        <w:t>.</w:t>
      </w:r>
    </w:p>
    <w:p w14:paraId="3CC2C5B7" w14:textId="5791870C" w:rsidR="00305BE5" w:rsidRPr="00305BE5" w:rsidRDefault="00305BE5" w:rsidP="00305BE5">
      <w:pPr>
        <w:rPr>
          <w:lang w:val="ru-RU"/>
        </w:rPr>
      </w:pPr>
      <w:r w:rsidRPr="00305BE5">
        <w:rPr>
          <w:lang w:val="ru-RU"/>
        </w:rPr>
        <w:t xml:space="preserve">Будь ласка, не </w:t>
      </w:r>
      <w:proofErr w:type="spellStart"/>
      <w:r w:rsidRPr="00305BE5">
        <w:rPr>
          <w:lang w:val="ru-RU"/>
        </w:rPr>
        <w:t>розбирайте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виріб</w:t>
      </w:r>
      <w:proofErr w:type="spellEnd"/>
      <w:r w:rsidRPr="00305BE5">
        <w:rPr>
          <w:lang w:val="ru-RU"/>
        </w:rPr>
        <w:t xml:space="preserve"> </w:t>
      </w:r>
      <w:proofErr w:type="spellStart"/>
      <w:proofErr w:type="gramStart"/>
      <w:r w:rsidRPr="00305BE5">
        <w:rPr>
          <w:lang w:val="ru-RU"/>
        </w:rPr>
        <w:t>самостійно.Не</w:t>
      </w:r>
      <w:proofErr w:type="spellEnd"/>
      <w:proofErr w:type="gram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сидіть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під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ковдрою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чи</w:t>
      </w:r>
      <w:proofErr w:type="spellEnd"/>
      <w:r w:rsidRPr="00305BE5">
        <w:rPr>
          <w:lang w:val="ru-RU"/>
        </w:rPr>
        <w:t xml:space="preserve"> подушкою; </w:t>
      </w:r>
      <w:proofErr w:type="spellStart"/>
      <w:r w:rsidRPr="00305BE5">
        <w:rPr>
          <w:lang w:val="ru-RU"/>
        </w:rPr>
        <w:t>забезпечте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нормальне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розсіювання</w:t>
      </w:r>
      <w:proofErr w:type="spellEnd"/>
      <w:r w:rsidRPr="00305BE5">
        <w:rPr>
          <w:lang w:val="ru-RU"/>
        </w:rPr>
        <w:t xml:space="preserve"> тепла, </w:t>
      </w:r>
      <w:proofErr w:type="spellStart"/>
      <w:r w:rsidRPr="00305BE5">
        <w:rPr>
          <w:lang w:val="ru-RU"/>
        </w:rPr>
        <w:t>щоб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виріб</w:t>
      </w:r>
      <w:proofErr w:type="spellEnd"/>
      <w:r w:rsidRPr="00305BE5">
        <w:rPr>
          <w:lang w:val="ru-RU"/>
        </w:rPr>
        <w:t xml:space="preserve"> не </w:t>
      </w:r>
      <w:proofErr w:type="spellStart"/>
      <w:r w:rsidRPr="00305BE5">
        <w:rPr>
          <w:lang w:val="ru-RU"/>
        </w:rPr>
        <w:t>перегрівався</w:t>
      </w:r>
      <w:proofErr w:type="spellEnd"/>
      <w:r w:rsidRPr="00305BE5">
        <w:rPr>
          <w:lang w:val="ru-RU"/>
        </w:rPr>
        <w:t xml:space="preserve">, </w:t>
      </w:r>
      <w:proofErr w:type="spellStart"/>
      <w:r w:rsidRPr="00305BE5">
        <w:rPr>
          <w:lang w:val="ru-RU"/>
        </w:rPr>
        <w:t>що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може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призвести</w:t>
      </w:r>
      <w:proofErr w:type="spellEnd"/>
      <w:r w:rsidRPr="00305BE5">
        <w:rPr>
          <w:lang w:val="ru-RU"/>
        </w:rPr>
        <w:t xml:space="preserve"> до </w:t>
      </w:r>
      <w:proofErr w:type="spellStart"/>
      <w:r w:rsidRPr="00305BE5">
        <w:rPr>
          <w:lang w:val="ru-RU"/>
        </w:rPr>
        <w:t>пожежі</w:t>
      </w:r>
      <w:proofErr w:type="spellEnd"/>
      <w:r w:rsidRPr="00305BE5">
        <w:rPr>
          <w:lang w:val="ru-RU"/>
        </w:rPr>
        <w:t xml:space="preserve">, </w:t>
      </w:r>
      <w:proofErr w:type="spellStart"/>
      <w:r w:rsidRPr="00305BE5">
        <w:rPr>
          <w:lang w:val="ru-RU"/>
        </w:rPr>
        <w:t>ураження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електричним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струмом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або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травми</w:t>
      </w:r>
      <w:proofErr w:type="spellEnd"/>
      <w:r w:rsidRPr="00305BE5">
        <w:rPr>
          <w:lang w:val="ru-RU"/>
        </w:rPr>
        <w:t>.</w:t>
      </w:r>
    </w:p>
    <w:p w14:paraId="6F2B8E92" w14:textId="77777777" w:rsidR="00305BE5" w:rsidRPr="00305BE5" w:rsidRDefault="00305BE5" w:rsidP="00305BE5">
      <w:pPr>
        <w:rPr>
          <w:lang w:val="ru-RU"/>
        </w:rPr>
      </w:pPr>
      <w:r w:rsidRPr="00305BE5">
        <w:rPr>
          <w:lang w:val="ru-RU"/>
        </w:rPr>
        <w:t xml:space="preserve">Не </w:t>
      </w:r>
      <w:proofErr w:type="spellStart"/>
      <w:r w:rsidRPr="00305BE5">
        <w:rPr>
          <w:lang w:val="ru-RU"/>
        </w:rPr>
        <w:t>вимикайте</w:t>
      </w:r>
      <w:proofErr w:type="spellEnd"/>
      <w:r w:rsidRPr="00305BE5">
        <w:rPr>
          <w:lang w:val="ru-RU"/>
        </w:rPr>
        <w:t xml:space="preserve">, </w:t>
      </w:r>
      <w:proofErr w:type="spellStart"/>
      <w:r w:rsidRPr="00305BE5">
        <w:rPr>
          <w:lang w:val="ru-RU"/>
        </w:rPr>
        <w:t>потягнувши</w:t>
      </w:r>
      <w:proofErr w:type="spellEnd"/>
      <w:r w:rsidRPr="00305BE5">
        <w:rPr>
          <w:lang w:val="ru-RU"/>
        </w:rPr>
        <w:t xml:space="preserve"> за шнур </w:t>
      </w:r>
      <w:proofErr w:type="spellStart"/>
      <w:r w:rsidRPr="00305BE5">
        <w:rPr>
          <w:lang w:val="ru-RU"/>
        </w:rPr>
        <w:t>живлення</w:t>
      </w:r>
      <w:proofErr w:type="spellEnd"/>
      <w:r w:rsidRPr="00305BE5">
        <w:rPr>
          <w:lang w:val="ru-RU"/>
        </w:rPr>
        <w:t>.</w:t>
      </w:r>
    </w:p>
    <w:p w14:paraId="671627F7" w14:textId="77777777" w:rsidR="00305BE5" w:rsidRPr="00305BE5" w:rsidRDefault="00305BE5" w:rsidP="00305BE5">
      <w:pPr>
        <w:rPr>
          <w:lang w:val="ru-RU"/>
        </w:rPr>
      </w:pPr>
      <w:proofErr w:type="spellStart"/>
      <w:r w:rsidRPr="00305BE5">
        <w:rPr>
          <w:lang w:val="ru-RU"/>
        </w:rPr>
        <w:t>Використовуйте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цей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виріб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лише</w:t>
      </w:r>
      <w:proofErr w:type="spellEnd"/>
      <w:r w:rsidRPr="00305BE5">
        <w:rPr>
          <w:lang w:val="ru-RU"/>
        </w:rPr>
        <w:t xml:space="preserve"> з </w:t>
      </w:r>
      <w:proofErr w:type="spellStart"/>
      <w:r w:rsidRPr="00305BE5">
        <w:rPr>
          <w:lang w:val="ru-RU"/>
        </w:rPr>
        <w:t>наданим</w:t>
      </w:r>
      <w:proofErr w:type="spellEnd"/>
      <w:r w:rsidRPr="00305BE5">
        <w:rPr>
          <w:lang w:val="ru-RU"/>
        </w:rPr>
        <w:t xml:space="preserve"> блоком </w:t>
      </w:r>
      <w:proofErr w:type="spellStart"/>
      <w:r w:rsidRPr="00305BE5">
        <w:rPr>
          <w:lang w:val="ru-RU"/>
        </w:rPr>
        <w:t>живлення</w:t>
      </w:r>
      <w:proofErr w:type="spellEnd"/>
      <w:r w:rsidRPr="00305BE5">
        <w:rPr>
          <w:lang w:val="ru-RU"/>
        </w:rPr>
        <w:t xml:space="preserve"> та </w:t>
      </w:r>
      <w:proofErr w:type="spellStart"/>
      <w:r w:rsidRPr="00305BE5">
        <w:rPr>
          <w:lang w:val="ru-RU"/>
        </w:rPr>
        <w:t>лише</w:t>
      </w:r>
      <w:proofErr w:type="spellEnd"/>
      <w:r w:rsidRPr="00305BE5">
        <w:rPr>
          <w:lang w:val="ru-RU"/>
        </w:rPr>
        <w:t xml:space="preserve"> з </w:t>
      </w:r>
      <w:proofErr w:type="spellStart"/>
      <w:r w:rsidRPr="00305BE5">
        <w:rPr>
          <w:lang w:val="ru-RU"/>
        </w:rPr>
        <w:t>напругою</w:t>
      </w:r>
      <w:proofErr w:type="spellEnd"/>
      <w:r w:rsidRPr="00305BE5">
        <w:rPr>
          <w:lang w:val="ru-RU"/>
        </w:rPr>
        <w:t xml:space="preserve">, </w:t>
      </w:r>
      <w:proofErr w:type="spellStart"/>
      <w:r w:rsidRPr="00305BE5">
        <w:rPr>
          <w:lang w:val="ru-RU"/>
        </w:rPr>
        <w:t>зазначеною</w:t>
      </w:r>
      <w:proofErr w:type="spellEnd"/>
      <w:r w:rsidRPr="00305BE5">
        <w:rPr>
          <w:lang w:val="ru-RU"/>
        </w:rPr>
        <w:t xml:space="preserve"> на </w:t>
      </w:r>
      <w:proofErr w:type="spellStart"/>
      <w:r w:rsidRPr="00305BE5">
        <w:rPr>
          <w:lang w:val="ru-RU"/>
        </w:rPr>
        <w:t>етикетці</w:t>
      </w:r>
      <w:proofErr w:type="spellEnd"/>
      <w:r w:rsidRPr="00305BE5">
        <w:rPr>
          <w:lang w:val="ru-RU"/>
        </w:rPr>
        <w:t>.</w:t>
      </w:r>
    </w:p>
    <w:p w14:paraId="49F15862" w14:textId="77777777" w:rsidR="00305BE5" w:rsidRPr="00305BE5" w:rsidRDefault="00305BE5" w:rsidP="00305BE5">
      <w:pPr>
        <w:rPr>
          <w:lang w:val="ru-RU"/>
        </w:rPr>
      </w:pPr>
      <w:r w:rsidRPr="00305BE5">
        <w:rPr>
          <w:lang w:val="ru-RU"/>
        </w:rPr>
        <w:t xml:space="preserve">Не </w:t>
      </w:r>
      <w:proofErr w:type="spellStart"/>
      <w:r w:rsidRPr="00305BE5">
        <w:rPr>
          <w:lang w:val="ru-RU"/>
        </w:rPr>
        <w:t>працюйте</w:t>
      </w:r>
      <w:proofErr w:type="spellEnd"/>
      <w:r w:rsidRPr="00305BE5">
        <w:rPr>
          <w:lang w:val="ru-RU"/>
        </w:rPr>
        <w:t xml:space="preserve"> в </w:t>
      </w:r>
      <w:proofErr w:type="spellStart"/>
      <w:r w:rsidRPr="00305BE5">
        <w:rPr>
          <w:lang w:val="ru-RU"/>
        </w:rPr>
        <w:t>місцях</w:t>
      </w:r>
      <w:proofErr w:type="spellEnd"/>
      <w:r w:rsidRPr="00305BE5">
        <w:rPr>
          <w:lang w:val="ru-RU"/>
        </w:rPr>
        <w:t xml:space="preserve">, де </w:t>
      </w:r>
      <w:proofErr w:type="spellStart"/>
      <w:r w:rsidRPr="00305BE5">
        <w:rPr>
          <w:lang w:val="ru-RU"/>
        </w:rPr>
        <w:t>використовуються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корозійні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продукти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або</w:t>
      </w:r>
      <w:proofErr w:type="spellEnd"/>
      <w:r w:rsidRPr="00305BE5">
        <w:rPr>
          <w:lang w:val="ru-RU"/>
        </w:rPr>
        <w:t xml:space="preserve"> де </w:t>
      </w:r>
      <w:proofErr w:type="spellStart"/>
      <w:r w:rsidRPr="00305BE5">
        <w:rPr>
          <w:lang w:val="ru-RU"/>
        </w:rPr>
        <w:t>подається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кисень</w:t>
      </w:r>
      <w:proofErr w:type="spellEnd"/>
      <w:r w:rsidRPr="00305BE5">
        <w:rPr>
          <w:lang w:val="ru-RU"/>
        </w:rPr>
        <w:t>.</w:t>
      </w:r>
    </w:p>
    <w:p w14:paraId="4AD87DD8" w14:textId="77777777" w:rsidR="00305BE5" w:rsidRPr="00305BE5" w:rsidRDefault="00305BE5" w:rsidP="00305BE5">
      <w:pPr>
        <w:rPr>
          <w:lang w:val="ru-RU"/>
        </w:rPr>
      </w:pPr>
    </w:p>
    <w:p w14:paraId="1F40C512" w14:textId="4972BBB3" w:rsidR="00305BE5" w:rsidRPr="00305BE5" w:rsidRDefault="00305BE5" w:rsidP="00305BE5">
      <w:pPr>
        <w:rPr>
          <w:lang w:val="ru-RU"/>
        </w:rPr>
      </w:pPr>
      <w:r w:rsidRPr="00305BE5">
        <w:rPr>
          <w:lang w:val="ru-RU"/>
        </w:rPr>
        <w:t xml:space="preserve">Не </w:t>
      </w:r>
      <w:proofErr w:type="spellStart"/>
      <w:r w:rsidRPr="00305BE5">
        <w:rPr>
          <w:lang w:val="ru-RU"/>
        </w:rPr>
        <w:t>використовуйте</w:t>
      </w:r>
      <w:proofErr w:type="spellEnd"/>
      <w:r w:rsidRPr="00305BE5">
        <w:rPr>
          <w:lang w:val="ru-RU"/>
        </w:rPr>
        <w:t xml:space="preserve"> в </w:t>
      </w:r>
      <w:proofErr w:type="spellStart"/>
      <w:r w:rsidRPr="00305BE5">
        <w:rPr>
          <w:lang w:val="ru-RU"/>
        </w:rPr>
        <w:t>приміщеннях</w:t>
      </w:r>
      <w:proofErr w:type="spellEnd"/>
      <w:r w:rsidRPr="00305BE5">
        <w:rPr>
          <w:lang w:val="ru-RU"/>
        </w:rPr>
        <w:t xml:space="preserve"> з </w:t>
      </w:r>
      <w:proofErr w:type="spellStart"/>
      <w:r w:rsidRPr="00305BE5">
        <w:rPr>
          <w:lang w:val="ru-RU"/>
        </w:rPr>
        <w:t>високою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вологістю</w:t>
      </w:r>
      <w:proofErr w:type="spellEnd"/>
      <w:r w:rsidRPr="00305BE5">
        <w:rPr>
          <w:lang w:val="ru-RU"/>
        </w:rPr>
        <w:t xml:space="preserve"> (</w:t>
      </w:r>
      <w:proofErr w:type="spellStart"/>
      <w:r w:rsidRPr="00305BE5">
        <w:rPr>
          <w:lang w:val="ru-RU"/>
        </w:rPr>
        <w:t>наприклад</w:t>
      </w:r>
      <w:proofErr w:type="spellEnd"/>
      <w:r w:rsidRPr="00305BE5">
        <w:rPr>
          <w:lang w:val="ru-RU"/>
        </w:rPr>
        <w:t xml:space="preserve">, у </w:t>
      </w:r>
      <w:proofErr w:type="spellStart"/>
      <w:r w:rsidRPr="00305BE5">
        <w:rPr>
          <w:lang w:val="ru-RU"/>
        </w:rPr>
        <w:t>ванній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кімнаті</w:t>
      </w:r>
      <w:proofErr w:type="spellEnd"/>
      <w:r w:rsidRPr="00305BE5">
        <w:rPr>
          <w:lang w:val="ru-RU"/>
        </w:rPr>
        <w:t xml:space="preserve">)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у тих де</w:t>
      </w:r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висока</w:t>
      </w:r>
      <w:proofErr w:type="spellEnd"/>
      <w:r w:rsidRPr="00305BE5">
        <w:rPr>
          <w:lang w:val="ru-RU"/>
        </w:rPr>
        <w:t xml:space="preserve"> температура, </w:t>
      </w:r>
      <w:proofErr w:type="spellStart"/>
      <w:r w:rsidRPr="00305BE5">
        <w:rPr>
          <w:lang w:val="ru-RU"/>
        </w:rPr>
        <w:t>що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може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призвести</w:t>
      </w:r>
      <w:proofErr w:type="spellEnd"/>
      <w:r w:rsidRPr="00305BE5">
        <w:rPr>
          <w:lang w:val="ru-RU"/>
        </w:rPr>
        <w:t xml:space="preserve"> до </w:t>
      </w:r>
      <w:proofErr w:type="spellStart"/>
      <w:r w:rsidRPr="00305BE5">
        <w:rPr>
          <w:lang w:val="ru-RU"/>
        </w:rPr>
        <w:t>ураження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електричним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струмом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або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інших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небезпек</w:t>
      </w:r>
      <w:proofErr w:type="spellEnd"/>
      <w:r w:rsidRPr="00305BE5">
        <w:rPr>
          <w:lang w:val="ru-RU"/>
        </w:rPr>
        <w:t>.</w:t>
      </w:r>
    </w:p>
    <w:p w14:paraId="25D5A1D0" w14:textId="77777777" w:rsidR="00305BE5" w:rsidRPr="00305BE5" w:rsidRDefault="00305BE5" w:rsidP="00305BE5">
      <w:pPr>
        <w:rPr>
          <w:lang w:val="ru-RU"/>
        </w:rPr>
      </w:pPr>
    </w:p>
    <w:p w14:paraId="2B24C94A" w14:textId="0FAD8241" w:rsidR="00305BE5" w:rsidRPr="00305BE5" w:rsidRDefault="00305BE5" w:rsidP="00305BE5">
      <w:pPr>
        <w:rPr>
          <w:lang w:val="ru-RU"/>
        </w:rPr>
      </w:pPr>
      <w:proofErr w:type="spellStart"/>
      <w:r w:rsidRPr="00305BE5">
        <w:rPr>
          <w:lang w:val="ru-RU"/>
        </w:rPr>
        <w:t>Цей</w:t>
      </w:r>
      <w:proofErr w:type="spellEnd"/>
      <w:r w:rsidRPr="00305BE5">
        <w:rPr>
          <w:lang w:val="ru-RU"/>
        </w:rPr>
        <w:t xml:space="preserve"> продукт є </w:t>
      </w:r>
      <w:proofErr w:type="spellStart"/>
      <w:r w:rsidRPr="00305BE5">
        <w:rPr>
          <w:lang w:val="ru-RU"/>
        </w:rPr>
        <w:t>виробом</w:t>
      </w:r>
      <w:proofErr w:type="spellEnd"/>
      <w:r w:rsidRPr="00305BE5">
        <w:rPr>
          <w:lang w:val="ru-RU"/>
        </w:rPr>
        <w:t xml:space="preserve"> для </w:t>
      </w:r>
      <w:proofErr w:type="spellStart"/>
      <w:r w:rsidRPr="00305BE5">
        <w:rPr>
          <w:lang w:val="ru-RU"/>
        </w:rPr>
        <w:t>особистого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масажу</w:t>
      </w:r>
      <w:proofErr w:type="spellEnd"/>
      <w:r w:rsidRPr="00305BE5">
        <w:rPr>
          <w:lang w:val="ru-RU"/>
        </w:rPr>
        <w:t xml:space="preserve">, а не </w:t>
      </w:r>
      <w:proofErr w:type="spellStart"/>
      <w:r w:rsidRPr="00305BE5">
        <w:rPr>
          <w:lang w:val="ru-RU"/>
        </w:rPr>
        <w:t>медичним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інструментом</w:t>
      </w:r>
      <w:proofErr w:type="spellEnd"/>
      <w:r w:rsidRPr="00305BE5">
        <w:rPr>
          <w:lang w:val="ru-RU"/>
        </w:rPr>
        <w:t xml:space="preserve">, і </w:t>
      </w:r>
      <w:proofErr w:type="spellStart"/>
      <w:r w:rsidRPr="00305BE5">
        <w:rPr>
          <w:lang w:val="ru-RU"/>
        </w:rPr>
        <w:t>його</w:t>
      </w:r>
      <w:proofErr w:type="spellEnd"/>
      <w:r w:rsidRPr="00305BE5">
        <w:rPr>
          <w:lang w:val="ru-RU"/>
        </w:rPr>
        <w:t xml:space="preserve"> не </w:t>
      </w:r>
      <w:proofErr w:type="spellStart"/>
      <w:r w:rsidRPr="00305BE5">
        <w:rPr>
          <w:lang w:val="ru-RU"/>
        </w:rPr>
        <w:t>можна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використовувати</w:t>
      </w:r>
      <w:proofErr w:type="spellEnd"/>
      <w:r w:rsidRPr="00305BE5">
        <w:rPr>
          <w:lang w:val="ru-RU"/>
        </w:rPr>
        <w:t xml:space="preserve"> для </w:t>
      </w:r>
      <w:proofErr w:type="spellStart"/>
      <w:r w:rsidRPr="00305BE5">
        <w:rPr>
          <w:lang w:val="ru-RU"/>
        </w:rPr>
        <w:t>іншої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комерційної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діяльності</w:t>
      </w:r>
      <w:proofErr w:type="spellEnd"/>
      <w:r w:rsidRPr="00305BE5">
        <w:rPr>
          <w:lang w:val="ru-RU"/>
        </w:rPr>
        <w:t>.</w:t>
      </w:r>
    </w:p>
    <w:p w14:paraId="4301527A" w14:textId="77777777" w:rsidR="00305BE5" w:rsidRPr="00305BE5" w:rsidRDefault="00305BE5" w:rsidP="00305BE5">
      <w:pPr>
        <w:rPr>
          <w:lang w:val="ru-RU"/>
        </w:rPr>
      </w:pPr>
      <w:proofErr w:type="spellStart"/>
      <w:r w:rsidRPr="00305BE5">
        <w:rPr>
          <w:lang w:val="ru-RU"/>
        </w:rPr>
        <w:t>Використовуйте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цей</w:t>
      </w:r>
      <w:proofErr w:type="spellEnd"/>
      <w:r w:rsidRPr="00305BE5">
        <w:rPr>
          <w:lang w:val="ru-RU"/>
        </w:rPr>
        <w:t xml:space="preserve"> продукт </w:t>
      </w:r>
      <w:proofErr w:type="spellStart"/>
      <w:r w:rsidRPr="00305BE5">
        <w:rPr>
          <w:lang w:val="ru-RU"/>
        </w:rPr>
        <w:t>лише</w:t>
      </w:r>
      <w:proofErr w:type="spellEnd"/>
      <w:r w:rsidRPr="00305BE5">
        <w:rPr>
          <w:lang w:val="ru-RU"/>
        </w:rPr>
        <w:t xml:space="preserve"> за </w:t>
      </w:r>
      <w:proofErr w:type="spellStart"/>
      <w:r w:rsidRPr="00305BE5">
        <w:rPr>
          <w:lang w:val="ru-RU"/>
        </w:rPr>
        <w:t>призначенням</w:t>
      </w:r>
      <w:proofErr w:type="spellEnd"/>
      <w:r w:rsidRPr="00305BE5">
        <w:rPr>
          <w:lang w:val="ru-RU"/>
        </w:rPr>
        <w:t xml:space="preserve">, як описано в </w:t>
      </w:r>
      <w:proofErr w:type="spellStart"/>
      <w:r w:rsidRPr="00305BE5">
        <w:rPr>
          <w:lang w:val="ru-RU"/>
        </w:rPr>
        <w:t>цьому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посібнику</w:t>
      </w:r>
      <w:proofErr w:type="spellEnd"/>
      <w:r w:rsidRPr="00305BE5">
        <w:rPr>
          <w:lang w:val="ru-RU"/>
        </w:rPr>
        <w:t>.</w:t>
      </w:r>
    </w:p>
    <w:p w14:paraId="24C5ECD6" w14:textId="77777777" w:rsidR="00305BE5" w:rsidRPr="00305BE5" w:rsidRDefault="00305BE5" w:rsidP="00305BE5">
      <w:pPr>
        <w:rPr>
          <w:lang w:val="ru-RU"/>
        </w:rPr>
      </w:pPr>
      <w:r w:rsidRPr="00305BE5">
        <w:rPr>
          <w:lang w:val="ru-RU"/>
        </w:rPr>
        <w:t xml:space="preserve">Будь ласка, </w:t>
      </w:r>
      <w:proofErr w:type="spellStart"/>
      <w:r w:rsidRPr="00305BE5">
        <w:rPr>
          <w:lang w:val="ru-RU"/>
        </w:rPr>
        <w:t>вимкніть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живлення</w:t>
      </w:r>
      <w:proofErr w:type="spellEnd"/>
      <w:r w:rsidRPr="00305BE5">
        <w:rPr>
          <w:lang w:val="ru-RU"/>
        </w:rPr>
        <w:t xml:space="preserve">, </w:t>
      </w:r>
      <w:proofErr w:type="spellStart"/>
      <w:r w:rsidRPr="00305BE5">
        <w:rPr>
          <w:lang w:val="ru-RU"/>
        </w:rPr>
        <w:t>поки</w:t>
      </w:r>
      <w:proofErr w:type="spellEnd"/>
      <w:r w:rsidRPr="00305BE5">
        <w:rPr>
          <w:lang w:val="ru-RU"/>
        </w:rPr>
        <w:t xml:space="preserve"> продукт не </w:t>
      </w:r>
      <w:proofErr w:type="spellStart"/>
      <w:r w:rsidRPr="00305BE5">
        <w:rPr>
          <w:lang w:val="ru-RU"/>
        </w:rPr>
        <w:t>використовується</w:t>
      </w:r>
      <w:proofErr w:type="spellEnd"/>
      <w:r w:rsidRPr="00305BE5">
        <w:rPr>
          <w:lang w:val="ru-RU"/>
        </w:rPr>
        <w:t>.</w:t>
      </w:r>
    </w:p>
    <w:p w14:paraId="34A5F715" w14:textId="5BD31C4D" w:rsidR="00305BE5" w:rsidRPr="00305BE5" w:rsidRDefault="00305BE5" w:rsidP="00305BE5">
      <w:pPr>
        <w:rPr>
          <w:lang w:val="ru-RU"/>
        </w:rPr>
      </w:pPr>
      <w:proofErr w:type="spellStart"/>
      <w:r w:rsidRPr="00305BE5">
        <w:rPr>
          <w:lang w:val="ru-RU"/>
        </w:rPr>
        <w:t>Виріб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ніколи</w:t>
      </w:r>
      <w:proofErr w:type="spellEnd"/>
      <w:r w:rsidRPr="00305BE5">
        <w:rPr>
          <w:lang w:val="ru-RU"/>
        </w:rPr>
        <w:t xml:space="preserve"> не </w:t>
      </w:r>
      <w:proofErr w:type="spellStart"/>
      <w:r w:rsidRPr="00305BE5">
        <w:rPr>
          <w:lang w:val="ru-RU"/>
        </w:rPr>
        <w:t>слід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залишати</w:t>
      </w:r>
      <w:proofErr w:type="spellEnd"/>
      <w:r w:rsidRPr="00305BE5">
        <w:rPr>
          <w:lang w:val="ru-RU"/>
        </w:rPr>
        <w:t xml:space="preserve"> без </w:t>
      </w:r>
      <w:proofErr w:type="spellStart"/>
      <w:r w:rsidRPr="00305BE5">
        <w:rPr>
          <w:lang w:val="ru-RU"/>
        </w:rPr>
        <w:t>нагляду</w:t>
      </w:r>
      <w:proofErr w:type="spellEnd"/>
      <w:r w:rsidRPr="00305BE5">
        <w:rPr>
          <w:lang w:val="ru-RU"/>
        </w:rPr>
        <w:t xml:space="preserve">, </w:t>
      </w:r>
      <w:proofErr w:type="spellStart"/>
      <w:r w:rsidRPr="00305BE5">
        <w:rPr>
          <w:lang w:val="ru-RU"/>
        </w:rPr>
        <w:t>якщо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він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підключений</w:t>
      </w:r>
      <w:proofErr w:type="spellEnd"/>
      <w:r w:rsidRPr="00305BE5">
        <w:rPr>
          <w:lang w:val="ru-RU"/>
        </w:rPr>
        <w:t xml:space="preserve"> до розетки. </w:t>
      </w:r>
      <w:proofErr w:type="spellStart"/>
      <w:r w:rsidRPr="00305BE5">
        <w:rPr>
          <w:lang w:val="ru-RU"/>
        </w:rPr>
        <w:t>Від’єднуйте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його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від</w:t>
      </w:r>
      <w:proofErr w:type="spellEnd"/>
      <w:r w:rsidRPr="00305BE5">
        <w:rPr>
          <w:lang w:val="ru-RU"/>
        </w:rPr>
        <w:t xml:space="preserve"> розетки, коли не </w:t>
      </w:r>
      <w:proofErr w:type="spellStart"/>
      <w:r w:rsidRPr="00305BE5">
        <w:rPr>
          <w:lang w:val="ru-RU"/>
        </w:rPr>
        <w:t>користуєтеся</w:t>
      </w:r>
      <w:proofErr w:type="spellEnd"/>
      <w:r w:rsidRPr="00305BE5">
        <w:rPr>
          <w:lang w:val="ru-RU"/>
        </w:rPr>
        <w:t xml:space="preserve">. </w:t>
      </w:r>
      <w:proofErr w:type="spellStart"/>
      <w:r w:rsidRPr="00305BE5">
        <w:rPr>
          <w:lang w:val="ru-RU"/>
        </w:rPr>
        <w:t>Виріб</w:t>
      </w:r>
      <w:proofErr w:type="spellEnd"/>
      <w:r w:rsidRPr="00305BE5">
        <w:rPr>
          <w:lang w:val="ru-RU"/>
        </w:rPr>
        <w:t xml:space="preserve"> оснащено </w:t>
      </w:r>
      <w:proofErr w:type="spellStart"/>
      <w:r w:rsidRPr="00305BE5">
        <w:rPr>
          <w:lang w:val="ru-RU"/>
        </w:rPr>
        <w:t>функцією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підігріву</w:t>
      </w:r>
      <w:proofErr w:type="spellEnd"/>
      <w:r w:rsidRPr="00305BE5">
        <w:rPr>
          <w:lang w:val="ru-RU"/>
        </w:rPr>
        <w:t xml:space="preserve">. Люди, </w:t>
      </w:r>
      <w:proofErr w:type="spellStart"/>
      <w:r w:rsidRPr="00305BE5">
        <w:rPr>
          <w:lang w:val="ru-RU"/>
        </w:rPr>
        <w:t>нечутливі</w:t>
      </w:r>
      <w:proofErr w:type="spellEnd"/>
      <w:r w:rsidRPr="00305BE5">
        <w:rPr>
          <w:lang w:val="ru-RU"/>
        </w:rPr>
        <w:t xml:space="preserve"> до тепла, </w:t>
      </w:r>
      <w:proofErr w:type="spellStart"/>
      <w:r w:rsidRPr="00305BE5">
        <w:rPr>
          <w:lang w:val="ru-RU"/>
        </w:rPr>
        <w:t>повинні</w:t>
      </w:r>
      <w:proofErr w:type="spellEnd"/>
      <w:r w:rsidRPr="00305BE5">
        <w:rPr>
          <w:lang w:val="ru-RU"/>
        </w:rPr>
        <w:t xml:space="preserve"> бути </w:t>
      </w:r>
      <w:proofErr w:type="spellStart"/>
      <w:r w:rsidRPr="00305BE5">
        <w:rPr>
          <w:lang w:val="ru-RU"/>
        </w:rPr>
        <w:t>обережними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під</w:t>
      </w:r>
      <w:proofErr w:type="spellEnd"/>
      <w:r w:rsidRPr="00305BE5">
        <w:rPr>
          <w:lang w:val="ru-RU"/>
        </w:rPr>
        <w:t xml:space="preserve"> час </w:t>
      </w:r>
      <w:proofErr w:type="spellStart"/>
      <w:r w:rsidRPr="00305BE5">
        <w:rPr>
          <w:lang w:val="ru-RU"/>
        </w:rPr>
        <w:t>використання</w:t>
      </w:r>
      <w:proofErr w:type="spellEnd"/>
      <w:r w:rsidRPr="00305BE5">
        <w:rPr>
          <w:lang w:val="ru-RU"/>
        </w:rPr>
        <w:t>.</w:t>
      </w:r>
    </w:p>
    <w:p w14:paraId="5E04B239" w14:textId="5BED5489" w:rsidR="00305BE5" w:rsidRPr="00305BE5" w:rsidRDefault="00305BE5" w:rsidP="00305BE5">
      <w:pPr>
        <w:rPr>
          <w:lang w:val="ru-RU"/>
        </w:rPr>
      </w:pPr>
      <w:proofErr w:type="spellStart"/>
      <w:r w:rsidRPr="00305BE5">
        <w:rPr>
          <w:lang w:val="ru-RU"/>
        </w:rPr>
        <w:t>Тримайте</w:t>
      </w:r>
      <w:proofErr w:type="spellEnd"/>
      <w:r w:rsidRPr="00305BE5">
        <w:rPr>
          <w:lang w:val="ru-RU"/>
        </w:rPr>
        <w:t xml:space="preserve"> шнур </w:t>
      </w:r>
      <w:proofErr w:type="spellStart"/>
      <w:r w:rsidRPr="00305BE5">
        <w:rPr>
          <w:lang w:val="ru-RU"/>
        </w:rPr>
        <w:t>подалі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від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нагрітих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поверхонь</w:t>
      </w:r>
      <w:proofErr w:type="spellEnd"/>
      <w:r w:rsidRPr="00305BE5">
        <w:rPr>
          <w:lang w:val="ru-RU"/>
        </w:rPr>
        <w:t xml:space="preserve">, </w:t>
      </w:r>
      <w:proofErr w:type="spellStart"/>
      <w:r w:rsidRPr="00305BE5">
        <w:rPr>
          <w:lang w:val="ru-RU"/>
        </w:rPr>
        <w:t>щоб</w:t>
      </w:r>
      <w:proofErr w:type="spellEnd"/>
      <w:r w:rsidRPr="00305BE5">
        <w:rPr>
          <w:lang w:val="ru-RU"/>
        </w:rPr>
        <w:t xml:space="preserve"> не </w:t>
      </w:r>
      <w:proofErr w:type="spellStart"/>
      <w:r w:rsidRPr="00305BE5">
        <w:rPr>
          <w:lang w:val="ru-RU"/>
        </w:rPr>
        <w:t>спричинити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серйозні</w:t>
      </w:r>
      <w:proofErr w:type="spellEnd"/>
      <w:r w:rsidRPr="00305BE5">
        <w:rPr>
          <w:lang w:val="ru-RU"/>
        </w:rPr>
        <w:t xml:space="preserve"> </w:t>
      </w:r>
      <w:proofErr w:type="spellStart"/>
      <w:r>
        <w:rPr>
          <w:lang w:val="ru-RU"/>
        </w:rPr>
        <w:t>оп</w:t>
      </w:r>
      <w:r w:rsidRPr="00305BE5">
        <w:rPr>
          <w:lang w:val="ru-RU"/>
        </w:rPr>
        <w:t>і</w:t>
      </w:r>
      <w:r>
        <w:rPr>
          <w:lang w:val="ru-RU"/>
        </w:rPr>
        <w:t>ки</w:t>
      </w:r>
      <w:proofErr w:type="spellEnd"/>
      <w:r w:rsidRPr="00305BE5">
        <w:rPr>
          <w:lang w:val="ru-RU"/>
        </w:rPr>
        <w:t>.</w:t>
      </w:r>
    </w:p>
    <w:p w14:paraId="75362D7D" w14:textId="66492762" w:rsidR="00305BE5" w:rsidRPr="00305BE5" w:rsidRDefault="00BD2E8E" w:rsidP="00305BE5">
      <w:pPr>
        <w:rPr>
          <w:lang w:val="ru-RU"/>
        </w:rPr>
      </w:pPr>
      <w:r w:rsidRPr="00BD2E8E">
        <w:rPr>
          <w:lang w:val="ru-RU"/>
        </w:rPr>
        <w:t xml:space="preserve">Будь ласка, </w:t>
      </w:r>
      <w:proofErr w:type="spellStart"/>
      <w:r w:rsidRPr="00BD2E8E">
        <w:rPr>
          <w:lang w:val="ru-RU"/>
        </w:rPr>
        <w:t>приділіть</w:t>
      </w:r>
      <w:proofErr w:type="spellEnd"/>
      <w:r w:rsidRPr="00BD2E8E">
        <w:rPr>
          <w:lang w:val="ru-RU"/>
        </w:rPr>
        <w:t xml:space="preserve"> </w:t>
      </w:r>
      <w:proofErr w:type="spellStart"/>
      <w:r w:rsidRPr="00BD2E8E">
        <w:rPr>
          <w:lang w:val="ru-RU"/>
        </w:rPr>
        <w:t>особливу</w:t>
      </w:r>
      <w:proofErr w:type="spellEnd"/>
      <w:r w:rsidRPr="00BD2E8E">
        <w:rPr>
          <w:lang w:val="ru-RU"/>
        </w:rPr>
        <w:t xml:space="preserve"> </w:t>
      </w:r>
      <w:proofErr w:type="spellStart"/>
      <w:r w:rsidRPr="00BD2E8E">
        <w:rPr>
          <w:lang w:val="ru-RU"/>
        </w:rPr>
        <w:t>увагу</w:t>
      </w:r>
      <w:proofErr w:type="spellEnd"/>
      <w:r w:rsidRPr="00BD2E8E">
        <w:rPr>
          <w:lang w:val="ru-RU"/>
        </w:rPr>
        <w:t xml:space="preserve"> компонентам </w:t>
      </w:r>
      <w:proofErr w:type="spellStart"/>
      <w:r w:rsidRPr="00BD2E8E">
        <w:rPr>
          <w:lang w:val="ru-RU"/>
        </w:rPr>
        <w:t>із</w:t>
      </w:r>
      <w:proofErr w:type="spellEnd"/>
      <w:r w:rsidRPr="00BD2E8E">
        <w:rPr>
          <w:lang w:val="ru-RU"/>
        </w:rPr>
        <w:t xml:space="preserve"> </w:t>
      </w:r>
      <w:proofErr w:type="spellStart"/>
      <w:r w:rsidRPr="00BD2E8E">
        <w:rPr>
          <w:lang w:val="ru-RU"/>
        </w:rPr>
        <w:t>високим</w:t>
      </w:r>
      <w:proofErr w:type="spellEnd"/>
      <w:r w:rsidRPr="00BD2E8E">
        <w:rPr>
          <w:lang w:val="ru-RU"/>
        </w:rPr>
        <w:t xml:space="preserve"> </w:t>
      </w:r>
      <w:proofErr w:type="spellStart"/>
      <w:r w:rsidRPr="00BD2E8E">
        <w:rPr>
          <w:lang w:val="ru-RU"/>
        </w:rPr>
        <w:t>рівнем</w:t>
      </w:r>
      <w:proofErr w:type="spellEnd"/>
      <w:r w:rsidRPr="00BD2E8E">
        <w:rPr>
          <w:lang w:val="ru-RU"/>
        </w:rPr>
        <w:t xml:space="preserve"> </w:t>
      </w:r>
      <w:proofErr w:type="spellStart"/>
      <w:r w:rsidRPr="00BD2E8E">
        <w:rPr>
          <w:lang w:val="ru-RU"/>
        </w:rPr>
        <w:t>зносу</w:t>
      </w:r>
      <w:proofErr w:type="spellEnd"/>
      <w:r w:rsidRPr="00BD2E8E">
        <w:rPr>
          <w:lang w:val="ru-RU"/>
        </w:rPr>
        <w:t xml:space="preserve">, таким як </w:t>
      </w:r>
      <w:proofErr w:type="spellStart"/>
      <w:r w:rsidRPr="00BD2E8E">
        <w:rPr>
          <w:lang w:val="ru-RU"/>
        </w:rPr>
        <w:t>масажні</w:t>
      </w:r>
      <w:proofErr w:type="spellEnd"/>
      <w:r w:rsidRPr="00BD2E8E">
        <w:rPr>
          <w:lang w:val="ru-RU"/>
        </w:rPr>
        <w:t xml:space="preserve"> головки</w:t>
      </w:r>
      <w:r w:rsidR="00305BE5" w:rsidRPr="00305BE5">
        <w:rPr>
          <w:lang w:val="ru-RU"/>
        </w:rPr>
        <w:t xml:space="preserve">. </w:t>
      </w:r>
      <w:proofErr w:type="spellStart"/>
      <w:r w:rsidR="00305BE5" w:rsidRPr="00305BE5">
        <w:rPr>
          <w:lang w:val="ru-RU"/>
        </w:rPr>
        <w:t>Негайно</w:t>
      </w:r>
      <w:proofErr w:type="spellEnd"/>
      <w:r w:rsidR="00305BE5" w:rsidRPr="00305BE5">
        <w:rPr>
          <w:lang w:val="ru-RU"/>
        </w:rPr>
        <w:t xml:space="preserve"> </w:t>
      </w:r>
      <w:proofErr w:type="spellStart"/>
      <w:r w:rsidR="00305BE5" w:rsidRPr="00305BE5">
        <w:rPr>
          <w:lang w:val="ru-RU"/>
        </w:rPr>
        <w:t>замініть</w:t>
      </w:r>
      <w:proofErr w:type="spellEnd"/>
      <w:r w:rsidR="00305BE5" w:rsidRPr="00305BE5">
        <w:rPr>
          <w:lang w:val="ru-RU"/>
        </w:rPr>
        <w:t xml:space="preserve"> </w:t>
      </w:r>
      <w:proofErr w:type="spellStart"/>
      <w:r w:rsidR="00305BE5" w:rsidRPr="00305BE5">
        <w:rPr>
          <w:lang w:val="ru-RU"/>
        </w:rPr>
        <w:t>дефектні</w:t>
      </w:r>
      <w:proofErr w:type="spellEnd"/>
      <w:r w:rsidR="00305BE5" w:rsidRPr="00305BE5">
        <w:rPr>
          <w:lang w:val="ru-RU"/>
        </w:rPr>
        <w:t xml:space="preserve"> </w:t>
      </w:r>
      <w:proofErr w:type="spellStart"/>
      <w:r w:rsidR="00305BE5" w:rsidRPr="00305BE5">
        <w:rPr>
          <w:lang w:val="ru-RU"/>
        </w:rPr>
        <w:t>компоненти</w:t>
      </w:r>
      <w:proofErr w:type="spellEnd"/>
      <w:r w:rsidR="00305BE5" w:rsidRPr="00305BE5">
        <w:rPr>
          <w:lang w:val="ru-RU"/>
        </w:rPr>
        <w:t xml:space="preserve"> та/</w:t>
      </w:r>
      <w:proofErr w:type="spellStart"/>
      <w:r w:rsidR="00305BE5" w:rsidRPr="00305BE5">
        <w:rPr>
          <w:lang w:val="ru-RU"/>
        </w:rPr>
        <w:t>або</w:t>
      </w:r>
      <w:proofErr w:type="spellEnd"/>
      <w:r w:rsidR="00305BE5" w:rsidRPr="00305BE5">
        <w:rPr>
          <w:lang w:val="ru-RU"/>
        </w:rPr>
        <w:t xml:space="preserve"> не </w:t>
      </w:r>
      <w:proofErr w:type="spellStart"/>
      <w:r w:rsidR="00305BE5" w:rsidRPr="00305BE5">
        <w:rPr>
          <w:lang w:val="ru-RU"/>
        </w:rPr>
        <w:t>використовуйте</w:t>
      </w:r>
      <w:proofErr w:type="spellEnd"/>
      <w:r w:rsidR="00305BE5" w:rsidRPr="00305BE5">
        <w:rPr>
          <w:lang w:val="ru-RU"/>
        </w:rPr>
        <w:t xml:space="preserve"> </w:t>
      </w:r>
      <w:proofErr w:type="spellStart"/>
      <w:r w:rsidR="00305BE5" w:rsidRPr="00305BE5">
        <w:rPr>
          <w:lang w:val="ru-RU"/>
        </w:rPr>
        <w:t>виріб</w:t>
      </w:r>
      <w:proofErr w:type="spellEnd"/>
      <w:r w:rsidR="00305BE5" w:rsidRPr="00305BE5">
        <w:rPr>
          <w:lang w:val="ru-RU"/>
        </w:rPr>
        <w:t xml:space="preserve"> </w:t>
      </w:r>
      <w:proofErr w:type="gramStart"/>
      <w:r w:rsidR="00305BE5" w:rsidRPr="00305BE5">
        <w:rPr>
          <w:lang w:val="ru-RU"/>
        </w:rPr>
        <w:t>до ремонту</w:t>
      </w:r>
      <w:proofErr w:type="gramEnd"/>
      <w:r w:rsidR="00305BE5" w:rsidRPr="00305BE5">
        <w:rPr>
          <w:lang w:val="ru-RU"/>
        </w:rPr>
        <w:t>.</w:t>
      </w:r>
    </w:p>
    <w:p w14:paraId="3A7C0D1F" w14:textId="77777777" w:rsidR="00305BE5" w:rsidRPr="00305BE5" w:rsidRDefault="00305BE5" w:rsidP="00305BE5">
      <w:pPr>
        <w:rPr>
          <w:lang w:val="ru-RU"/>
        </w:rPr>
      </w:pPr>
      <w:r w:rsidRPr="00305BE5">
        <w:rPr>
          <w:lang w:val="ru-RU"/>
        </w:rPr>
        <w:t xml:space="preserve">Не </w:t>
      </w:r>
      <w:proofErr w:type="spellStart"/>
      <w:r w:rsidRPr="00305BE5">
        <w:rPr>
          <w:lang w:val="ru-RU"/>
        </w:rPr>
        <w:t>використовуйте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виріб</w:t>
      </w:r>
      <w:proofErr w:type="spellEnd"/>
      <w:r w:rsidRPr="00305BE5">
        <w:rPr>
          <w:lang w:val="ru-RU"/>
        </w:rPr>
        <w:t xml:space="preserve">, </w:t>
      </w:r>
      <w:proofErr w:type="spellStart"/>
      <w:r w:rsidRPr="00305BE5">
        <w:rPr>
          <w:lang w:val="ru-RU"/>
        </w:rPr>
        <w:t>якщо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він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має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пошкоджений</w:t>
      </w:r>
      <w:proofErr w:type="spellEnd"/>
      <w:r w:rsidRPr="00305BE5">
        <w:rPr>
          <w:lang w:val="ru-RU"/>
        </w:rPr>
        <w:t xml:space="preserve"> шнур </w:t>
      </w:r>
      <w:proofErr w:type="spellStart"/>
      <w:r w:rsidRPr="00305BE5">
        <w:rPr>
          <w:lang w:val="ru-RU"/>
        </w:rPr>
        <w:t>або</w:t>
      </w:r>
      <w:proofErr w:type="spellEnd"/>
      <w:r w:rsidRPr="00305BE5">
        <w:rPr>
          <w:lang w:val="ru-RU"/>
        </w:rPr>
        <w:t xml:space="preserve"> штекер, </w:t>
      </w:r>
      <w:proofErr w:type="spellStart"/>
      <w:r w:rsidRPr="00305BE5">
        <w:rPr>
          <w:lang w:val="ru-RU"/>
        </w:rPr>
        <w:t>якщо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він</w:t>
      </w:r>
      <w:proofErr w:type="spellEnd"/>
      <w:r w:rsidRPr="00305BE5">
        <w:rPr>
          <w:lang w:val="ru-RU"/>
        </w:rPr>
        <w:t xml:space="preserve"> не </w:t>
      </w:r>
      <w:proofErr w:type="spellStart"/>
      <w:r w:rsidRPr="00305BE5">
        <w:rPr>
          <w:lang w:val="ru-RU"/>
        </w:rPr>
        <w:t>працює</w:t>
      </w:r>
      <w:proofErr w:type="spellEnd"/>
      <w:r w:rsidRPr="00305BE5">
        <w:rPr>
          <w:lang w:val="ru-RU"/>
        </w:rPr>
        <w:t xml:space="preserve"> нормально, </w:t>
      </w:r>
      <w:proofErr w:type="spellStart"/>
      <w:r w:rsidRPr="00305BE5">
        <w:rPr>
          <w:lang w:val="ru-RU"/>
        </w:rPr>
        <w:t>якщо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він</w:t>
      </w:r>
      <w:proofErr w:type="spellEnd"/>
      <w:r w:rsidRPr="00305BE5">
        <w:rPr>
          <w:lang w:val="ru-RU"/>
        </w:rPr>
        <w:t xml:space="preserve"> впав </w:t>
      </w:r>
      <w:proofErr w:type="spellStart"/>
      <w:r w:rsidRPr="00305BE5">
        <w:rPr>
          <w:lang w:val="ru-RU"/>
        </w:rPr>
        <w:t>або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пошкоджений</w:t>
      </w:r>
      <w:proofErr w:type="spellEnd"/>
      <w:r w:rsidRPr="00305BE5">
        <w:rPr>
          <w:lang w:val="ru-RU"/>
        </w:rPr>
        <w:t xml:space="preserve">, </w:t>
      </w:r>
      <w:proofErr w:type="spellStart"/>
      <w:r w:rsidRPr="00305BE5">
        <w:rPr>
          <w:lang w:val="ru-RU"/>
        </w:rPr>
        <w:t>або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якщо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він</w:t>
      </w:r>
      <w:proofErr w:type="spellEnd"/>
      <w:r w:rsidRPr="00305BE5">
        <w:rPr>
          <w:lang w:val="ru-RU"/>
        </w:rPr>
        <w:t xml:space="preserve"> упав </w:t>
      </w:r>
      <w:proofErr w:type="gramStart"/>
      <w:r w:rsidRPr="00305BE5">
        <w:rPr>
          <w:lang w:val="ru-RU"/>
        </w:rPr>
        <w:t>у воду</w:t>
      </w:r>
      <w:proofErr w:type="gramEnd"/>
      <w:r w:rsidRPr="00305BE5">
        <w:rPr>
          <w:lang w:val="ru-RU"/>
        </w:rPr>
        <w:t>.</w:t>
      </w:r>
    </w:p>
    <w:p w14:paraId="441029B7" w14:textId="68C8FC1E" w:rsidR="00305BE5" w:rsidRPr="00305BE5" w:rsidRDefault="00305BE5" w:rsidP="00305BE5">
      <w:pPr>
        <w:rPr>
          <w:lang w:val="ru-RU"/>
        </w:rPr>
      </w:pPr>
      <w:proofErr w:type="spellStart"/>
      <w:r w:rsidRPr="00305BE5">
        <w:rPr>
          <w:lang w:val="ru-RU"/>
        </w:rPr>
        <w:t>Негайно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припиніть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використання</w:t>
      </w:r>
      <w:proofErr w:type="spellEnd"/>
      <w:r w:rsidRPr="00305BE5">
        <w:rPr>
          <w:lang w:val="ru-RU"/>
        </w:rPr>
        <w:t xml:space="preserve"> продукту, </w:t>
      </w:r>
      <w:proofErr w:type="spellStart"/>
      <w:r w:rsidRPr="00305BE5">
        <w:rPr>
          <w:lang w:val="ru-RU"/>
        </w:rPr>
        <w:t>якщо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під</w:t>
      </w:r>
      <w:proofErr w:type="spellEnd"/>
      <w:r w:rsidRPr="00305BE5">
        <w:rPr>
          <w:lang w:val="ru-RU"/>
        </w:rPr>
        <w:t xml:space="preserve"> час </w:t>
      </w:r>
      <w:proofErr w:type="spellStart"/>
      <w:r w:rsidRPr="00305BE5">
        <w:rPr>
          <w:lang w:val="ru-RU"/>
        </w:rPr>
        <w:t>використання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відчуваєте</w:t>
      </w:r>
      <w:proofErr w:type="spellEnd"/>
      <w:r w:rsidRPr="00305BE5">
        <w:rPr>
          <w:lang w:val="ru-RU"/>
        </w:rPr>
        <w:t xml:space="preserve"> дискомфорт </w:t>
      </w:r>
      <w:proofErr w:type="spellStart"/>
      <w:r w:rsidRPr="00305BE5">
        <w:rPr>
          <w:lang w:val="ru-RU"/>
        </w:rPr>
        <w:t>або</w:t>
      </w:r>
      <w:proofErr w:type="spellEnd"/>
      <w:r w:rsidR="00BD2E8E">
        <w:rPr>
          <w:lang w:val="ru-RU"/>
        </w:rPr>
        <w:t xml:space="preserve"> б</w:t>
      </w:r>
      <w:proofErr w:type="spellStart"/>
      <w:r w:rsidR="00BD2E8E">
        <w:t>i</w:t>
      </w:r>
      <w:proofErr w:type="spellEnd"/>
      <w:r w:rsidR="00BD2E8E">
        <w:rPr>
          <w:lang w:val="ru-RU"/>
        </w:rPr>
        <w:t>ль</w:t>
      </w:r>
      <w:r w:rsidRPr="00305BE5">
        <w:rPr>
          <w:lang w:val="ru-RU"/>
        </w:rPr>
        <w:t>.</w:t>
      </w:r>
    </w:p>
    <w:p w14:paraId="3B1D27F3" w14:textId="77777777" w:rsidR="00305BE5" w:rsidRPr="00305BE5" w:rsidRDefault="00305BE5" w:rsidP="00305BE5">
      <w:pPr>
        <w:rPr>
          <w:lang w:val="ru-RU"/>
        </w:rPr>
      </w:pPr>
      <w:proofErr w:type="spellStart"/>
      <w:r w:rsidRPr="00305BE5">
        <w:rPr>
          <w:lang w:val="ru-RU"/>
        </w:rPr>
        <w:t>Припиніть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використання</w:t>
      </w:r>
      <w:proofErr w:type="spellEnd"/>
      <w:r w:rsidRPr="00305BE5">
        <w:rPr>
          <w:lang w:val="ru-RU"/>
        </w:rPr>
        <w:t xml:space="preserve"> продукту, </w:t>
      </w:r>
      <w:proofErr w:type="spellStart"/>
      <w:r w:rsidRPr="00305BE5">
        <w:rPr>
          <w:lang w:val="ru-RU"/>
        </w:rPr>
        <w:t>якщо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він</w:t>
      </w:r>
      <w:proofErr w:type="spellEnd"/>
      <w:r w:rsidRPr="00305BE5">
        <w:rPr>
          <w:lang w:val="ru-RU"/>
        </w:rPr>
        <w:t xml:space="preserve"> не </w:t>
      </w:r>
      <w:proofErr w:type="spellStart"/>
      <w:r w:rsidRPr="00305BE5">
        <w:rPr>
          <w:lang w:val="ru-RU"/>
        </w:rPr>
        <w:t>працює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належним</w:t>
      </w:r>
      <w:proofErr w:type="spellEnd"/>
      <w:r w:rsidRPr="00305BE5">
        <w:rPr>
          <w:lang w:val="ru-RU"/>
        </w:rPr>
        <w:t xml:space="preserve"> чином.</w:t>
      </w:r>
    </w:p>
    <w:p w14:paraId="381922EC" w14:textId="2E8EA95D" w:rsidR="00305BE5" w:rsidRDefault="00305BE5" w:rsidP="00305BE5">
      <w:pPr>
        <w:rPr>
          <w:lang w:val="ru-RU"/>
        </w:rPr>
      </w:pPr>
      <w:r w:rsidRPr="00305BE5">
        <w:rPr>
          <w:lang w:val="ru-RU"/>
        </w:rPr>
        <w:t xml:space="preserve">Не </w:t>
      </w:r>
      <w:proofErr w:type="spellStart"/>
      <w:r w:rsidRPr="00305BE5">
        <w:rPr>
          <w:lang w:val="ru-RU"/>
        </w:rPr>
        <w:t>користуйтеся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виробом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під</w:t>
      </w:r>
      <w:proofErr w:type="spellEnd"/>
      <w:r w:rsidRPr="00305BE5">
        <w:rPr>
          <w:lang w:val="ru-RU"/>
        </w:rPr>
        <w:t xml:space="preserve"> час руху та </w:t>
      </w:r>
      <w:proofErr w:type="spellStart"/>
      <w:r w:rsidRPr="00305BE5">
        <w:rPr>
          <w:lang w:val="ru-RU"/>
        </w:rPr>
        <w:t>дотримуйтесь</w:t>
      </w:r>
      <w:proofErr w:type="spellEnd"/>
      <w:r w:rsidRPr="00305BE5">
        <w:rPr>
          <w:lang w:val="ru-RU"/>
        </w:rPr>
        <w:t xml:space="preserve"> </w:t>
      </w:r>
      <w:proofErr w:type="spellStart"/>
      <w:r w:rsidRPr="00305BE5">
        <w:rPr>
          <w:lang w:val="ru-RU"/>
        </w:rPr>
        <w:t>усіх</w:t>
      </w:r>
      <w:proofErr w:type="spellEnd"/>
      <w:r w:rsidRPr="00305BE5">
        <w:rPr>
          <w:lang w:val="ru-RU"/>
        </w:rPr>
        <w:t xml:space="preserve"> правил </w:t>
      </w:r>
      <w:proofErr w:type="spellStart"/>
      <w:r w:rsidRPr="00305BE5">
        <w:rPr>
          <w:lang w:val="ru-RU"/>
        </w:rPr>
        <w:t>дорожнього</w:t>
      </w:r>
      <w:proofErr w:type="spellEnd"/>
      <w:r w:rsidRPr="00305BE5">
        <w:rPr>
          <w:lang w:val="ru-RU"/>
        </w:rPr>
        <w:t xml:space="preserve"> руху.</w:t>
      </w:r>
    </w:p>
    <w:p w14:paraId="561E21BB" w14:textId="77777777" w:rsidR="007A3F2C" w:rsidRDefault="007A3F2C" w:rsidP="007A3F2C">
      <w:pPr>
        <w:rPr>
          <w:lang w:val="ru-RU"/>
        </w:rPr>
      </w:pPr>
    </w:p>
    <w:p w14:paraId="09865AD0" w14:textId="0566DC4D" w:rsidR="007A3F2C" w:rsidRPr="007A3F2C" w:rsidRDefault="007A3F2C" w:rsidP="007A3F2C">
      <w:pPr>
        <w:rPr>
          <w:lang w:val="ru-RU"/>
        </w:rPr>
      </w:pPr>
      <w:proofErr w:type="spellStart"/>
      <w:r w:rsidRPr="007A3F2C">
        <w:rPr>
          <w:lang w:val="ru-RU"/>
        </w:rPr>
        <w:t>Цей</w:t>
      </w:r>
      <w:proofErr w:type="spellEnd"/>
      <w:r w:rsidRPr="007A3F2C">
        <w:rPr>
          <w:lang w:val="ru-RU"/>
        </w:rPr>
        <w:t xml:space="preserve"> продукт не </w:t>
      </w:r>
      <w:proofErr w:type="spellStart"/>
      <w:r w:rsidRPr="007A3F2C">
        <w:rPr>
          <w:lang w:val="ru-RU"/>
        </w:rPr>
        <w:t>підходить</w:t>
      </w:r>
      <w:proofErr w:type="spellEnd"/>
      <w:r w:rsidRPr="007A3F2C">
        <w:rPr>
          <w:lang w:val="ru-RU"/>
        </w:rPr>
        <w:t xml:space="preserve"> для </w:t>
      </w:r>
      <w:proofErr w:type="spellStart"/>
      <w:r w:rsidRPr="007A3F2C">
        <w:rPr>
          <w:lang w:val="ru-RU"/>
        </w:rPr>
        <w:t>дітей</w:t>
      </w:r>
      <w:proofErr w:type="spellEnd"/>
      <w:r w:rsidRPr="007A3F2C">
        <w:rPr>
          <w:lang w:val="ru-RU"/>
        </w:rPr>
        <w:t xml:space="preserve">, і </w:t>
      </w:r>
      <w:proofErr w:type="spellStart"/>
      <w:r w:rsidRPr="007A3F2C">
        <w:rPr>
          <w:lang w:val="ru-RU"/>
        </w:rPr>
        <w:t>діти</w:t>
      </w:r>
      <w:proofErr w:type="spellEnd"/>
      <w:r w:rsidRPr="007A3F2C">
        <w:rPr>
          <w:lang w:val="ru-RU"/>
        </w:rPr>
        <w:t xml:space="preserve"> не </w:t>
      </w:r>
      <w:proofErr w:type="spellStart"/>
      <w:r w:rsidRPr="007A3F2C">
        <w:rPr>
          <w:lang w:val="ru-RU"/>
        </w:rPr>
        <w:t>повинні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гратися</w:t>
      </w:r>
      <w:proofErr w:type="spellEnd"/>
      <w:r w:rsidRPr="007A3F2C">
        <w:rPr>
          <w:lang w:val="ru-RU"/>
        </w:rPr>
        <w:t xml:space="preserve"> з ним.</w:t>
      </w:r>
    </w:p>
    <w:p w14:paraId="0595646F" w14:textId="77777777" w:rsidR="007A3F2C" w:rsidRDefault="007A3F2C" w:rsidP="007A3F2C">
      <w:pPr>
        <w:rPr>
          <w:lang w:val="ru-RU"/>
        </w:rPr>
      </w:pPr>
    </w:p>
    <w:p w14:paraId="02569C6E" w14:textId="5D00DFC5" w:rsidR="007A3F2C" w:rsidRPr="007A3F2C" w:rsidRDefault="007A3F2C" w:rsidP="007A3F2C">
      <w:pPr>
        <w:rPr>
          <w:lang w:val="ru-RU"/>
        </w:rPr>
      </w:pPr>
      <w:proofErr w:type="spellStart"/>
      <w:r w:rsidRPr="007A3F2C">
        <w:rPr>
          <w:lang w:val="ru-RU"/>
        </w:rPr>
        <w:t>Якщо</w:t>
      </w:r>
      <w:proofErr w:type="spellEnd"/>
      <w:r w:rsidRPr="007A3F2C">
        <w:rPr>
          <w:lang w:val="ru-RU"/>
        </w:rPr>
        <w:t xml:space="preserve"> у вас є будь-яка з </w:t>
      </w:r>
      <w:proofErr w:type="spellStart"/>
      <w:r w:rsidRPr="007A3F2C">
        <w:rPr>
          <w:lang w:val="ru-RU"/>
        </w:rPr>
        <w:t>наступних</w:t>
      </w:r>
      <w:proofErr w:type="spellEnd"/>
      <w:r w:rsidRPr="007A3F2C">
        <w:rPr>
          <w:lang w:val="ru-RU"/>
        </w:rPr>
        <w:t xml:space="preserve"> умов, </w:t>
      </w:r>
      <w:proofErr w:type="spellStart"/>
      <w:r w:rsidRPr="007A3F2C">
        <w:rPr>
          <w:lang w:val="ru-RU"/>
        </w:rPr>
        <w:t>проконсультуйтеся</w:t>
      </w:r>
      <w:proofErr w:type="spellEnd"/>
      <w:r w:rsidRPr="007A3F2C">
        <w:rPr>
          <w:lang w:val="ru-RU"/>
        </w:rPr>
        <w:t xml:space="preserve"> з </w:t>
      </w:r>
      <w:proofErr w:type="spellStart"/>
      <w:r w:rsidRPr="007A3F2C">
        <w:rPr>
          <w:lang w:val="ru-RU"/>
        </w:rPr>
        <w:t>лікарем</w:t>
      </w:r>
      <w:proofErr w:type="spellEnd"/>
      <w:r w:rsidRPr="007A3F2C">
        <w:rPr>
          <w:lang w:val="ru-RU"/>
        </w:rPr>
        <w:t xml:space="preserve"> перед </w:t>
      </w:r>
      <w:proofErr w:type="spellStart"/>
      <w:r w:rsidRPr="007A3F2C">
        <w:rPr>
          <w:lang w:val="ru-RU"/>
        </w:rPr>
        <w:t>використанням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цього</w:t>
      </w:r>
      <w:proofErr w:type="spellEnd"/>
      <w:r w:rsidRPr="007A3F2C">
        <w:rPr>
          <w:lang w:val="ru-RU"/>
        </w:rPr>
        <w:t xml:space="preserve"> продукту:</w:t>
      </w:r>
    </w:p>
    <w:p w14:paraId="4FBBEAA6" w14:textId="77777777" w:rsidR="007A3F2C" w:rsidRPr="007A3F2C" w:rsidRDefault="007A3F2C" w:rsidP="007A3F2C">
      <w:pPr>
        <w:rPr>
          <w:lang w:val="ru-RU"/>
        </w:rPr>
      </w:pPr>
      <w:r w:rsidRPr="007A3F2C">
        <w:rPr>
          <w:lang w:val="ru-RU"/>
        </w:rPr>
        <w:t xml:space="preserve">Люди з </w:t>
      </w:r>
      <w:proofErr w:type="spellStart"/>
      <w:r w:rsidRPr="007A3F2C">
        <w:rPr>
          <w:lang w:val="ru-RU"/>
        </w:rPr>
        <w:t>фізичними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вадами</w:t>
      </w:r>
      <w:proofErr w:type="spellEnd"/>
      <w:r w:rsidRPr="007A3F2C">
        <w:rPr>
          <w:lang w:val="ru-RU"/>
        </w:rPr>
        <w:t>.</w:t>
      </w:r>
    </w:p>
    <w:p w14:paraId="7725AF1B" w14:textId="4F3A9DF6" w:rsidR="007A3F2C" w:rsidRPr="007A3F2C" w:rsidRDefault="007A3F2C" w:rsidP="007A3F2C">
      <w:pPr>
        <w:rPr>
          <w:lang w:val="ru-RU"/>
        </w:rPr>
      </w:pPr>
      <w:proofErr w:type="spellStart"/>
      <w:r w:rsidRPr="007A3F2C">
        <w:rPr>
          <w:lang w:val="ru-RU"/>
        </w:rPr>
        <w:t>Ті</w:t>
      </w:r>
      <w:proofErr w:type="spellEnd"/>
      <w:r w:rsidRPr="007A3F2C">
        <w:rPr>
          <w:lang w:val="ru-RU"/>
        </w:rPr>
        <w:t xml:space="preserve">, </w:t>
      </w:r>
      <w:proofErr w:type="spellStart"/>
      <w:r w:rsidRPr="007A3F2C">
        <w:rPr>
          <w:lang w:val="ru-RU"/>
        </w:rPr>
        <w:t>хто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із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вадами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розвитку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або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мають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психіатричні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проблеми</w:t>
      </w:r>
      <w:proofErr w:type="spellEnd"/>
      <w:r w:rsidRPr="007A3F2C">
        <w:rPr>
          <w:lang w:val="ru-RU"/>
        </w:rPr>
        <w:t>.</w:t>
      </w:r>
    </w:p>
    <w:p w14:paraId="668E1652" w14:textId="77777777" w:rsidR="007A3F2C" w:rsidRPr="007A3F2C" w:rsidRDefault="007A3F2C" w:rsidP="007A3F2C">
      <w:pPr>
        <w:rPr>
          <w:lang w:val="ru-RU"/>
        </w:rPr>
      </w:pPr>
      <w:r w:rsidRPr="007A3F2C">
        <w:rPr>
          <w:lang w:val="ru-RU"/>
        </w:rPr>
        <w:t xml:space="preserve">Тим, </w:t>
      </w:r>
      <w:proofErr w:type="spellStart"/>
      <w:r w:rsidRPr="007A3F2C">
        <w:rPr>
          <w:lang w:val="ru-RU"/>
        </w:rPr>
        <w:t>хто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має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хронічні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захворювання</w:t>
      </w:r>
      <w:proofErr w:type="spellEnd"/>
      <w:r w:rsidRPr="007A3F2C">
        <w:rPr>
          <w:lang w:val="ru-RU"/>
        </w:rPr>
        <w:t>.</w:t>
      </w:r>
    </w:p>
    <w:p w14:paraId="73FB296B" w14:textId="77777777" w:rsidR="007A3F2C" w:rsidRPr="007A3F2C" w:rsidRDefault="007A3F2C" w:rsidP="007A3F2C">
      <w:pPr>
        <w:rPr>
          <w:lang w:val="ru-RU"/>
        </w:rPr>
      </w:pPr>
      <w:proofErr w:type="spellStart"/>
      <w:r w:rsidRPr="007A3F2C">
        <w:rPr>
          <w:lang w:val="ru-RU"/>
        </w:rPr>
        <w:t>Ті</w:t>
      </w:r>
      <w:proofErr w:type="spellEnd"/>
      <w:r w:rsidRPr="007A3F2C">
        <w:rPr>
          <w:lang w:val="ru-RU"/>
        </w:rPr>
        <w:t xml:space="preserve">, </w:t>
      </w:r>
      <w:proofErr w:type="spellStart"/>
      <w:r w:rsidRPr="007A3F2C">
        <w:rPr>
          <w:lang w:val="ru-RU"/>
        </w:rPr>
        <w:t>хто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вагітний</w:t>
      </w:r>
      <w:proofErr w:type="spellEnd"/>
      <w:r w:rsidRPr="007A3F2C">
        <w:rPr>
          <w:lang w:val="ru-RU"/>
        </w:rPr>
        <w:t>.</w:t>
      </w:r>
    </w:p>
    <w:p w14:paraId="0570E1B7" w14:textId="77777777" w:rsidR="007A3F2C" w:rsidRPr="007A3F2C" w:rsidRDefault="007A3F2C" w:rsidP="007A3F2C">
      <w:pPr>
        <w:rPr>
          <w:lang w:val="ru-RU"/>
        </w:rPr>
      </w:pPr>
      <w:proofErr w:type="spellStart"/>
      <w:r w:rsidRPr="007A3F2C">
        <w:rPr>
          <w:lang w:val="ru-RU"/>
        </w:rPr>
        <w:t>Ті</w:t>
      </w:r>
      <w:proofErr w:type="spellEnd"/>
      <w:r w:rsidRPr="007A3F2C">
        <w:rPr>
          <w:lang w:val="ru-RU"/>
        </w:rPr>
        <w:t xml:space="preserve">, у кого є </w:t>
      </w:r>
      <w:proofErr w:type="spellStart"/>
      <w:r w:rsidRPr="007A3F2C">
        <w:rPr>
          <w:lang w:val="ru-RU"/>
        </w:rPr>
        <w:t>менструація</w:t>
      </w:r>
      <w:proofErr w:type="spellEnd"/>
      <w:r w:rsidRPr="007A3F2C">
        <w:rPr>
          <w:lang w:val="ru-RU"/>
        </w:rPr>
        <w:t>.</w:t>
      </w:r>
    </w:p>
    <w:p w14:paraId="568FD610" w14:textId="77777777" w:rsidR="007A3F2C" w:rsidRPr="007A3F2C" w:rsidRDefault="007A3F2C" w:rsidP="007A3F2C">
      <w:pPr>
        <w:rPr>
          <w:lang w:val="ru-RU"/>
        </w:rPr>
      </w:pPr>
      <w:proofErr w:type="spellStart"/>
      <w:r w:rsidRPr="007A3F2C">
        <w:rPr>
          <w:lang w:val="ru-RU"/>
        </w:rPr>
        <w:t>Ті</w:t>
      </w:r>
      <w:proofErr w:type="spellEnd"/>
      <w:r w:rsidRPr="007A3F2C">
        <w:rPr>
          <w:lang w:val="ru-RU"/>
        </w:rPr>
        <w:t xml:space="preserve">, </w:t>
      </w:r>
      <w:proofErr w:type="spellStart"/>
      <w:r w:rsidRPr="007A3F2C">
        <w:rPr>
          <w:lang w:val="ru-RU"/>
        </w:rPr>
        <w:t>хто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має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фізіологічні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проблеми</w:t>
      </w:r>
      <w:proofErr w:type="spellEnd"/>
      <w:r w:rsidRPr="007A3F2C">
        <w:rPr>
          <w:lang w:val="ru-RU"/>
        </w:rPr>
        <w:t>.</w:t>
      </w:r>
    </w:p>
    <w:p w14:paraId="32042602" w14:textId="129C2851" w:rsidR="007A3F2C" w:rsidRDefault="007A3F2C" w:rsidP="007A3F2C">
      <w:pPr>
        <w:rPr>
          <w:lang w:val="ru-RU"/>
        </w:rPr>
      </w:pPr>
      <w:r w:rsidRPr="007A3F2C">
        <w:rPr>
          <w:lang w:val="ru-RU"/>
        </w:rPr>
        <w:lastRenderedPageBreak/>
        <w:t xml:space="preserve">Люди з </w:t>
      </w:r>
      <w:proofErr w:type="spellStart"/>
      <w:r w:rsidRPr="007A3F2C">
        <w:rPr>
          <w:lang w:val="ru-RU"/>
        </w:rPr>
        <w:t>кардіостимуляторами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або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занепокоєння</w:t>
      </w:r>
      <w:proofErr w:type="spellEnd"/>
      <w:r w:rsidRPr="007A3F2C">
        <w:rPr>
          <w:lang w:val="ru-RU"/>
        </w:rPr>
        <w:t xml:space="preserve"> про </w:t>
      </w:r>
      <w:proofErr w:type="spellStart"/>
      <w:r w:rsidRPr="007A3F2C">
        <w:rPr>
          <w:lang w:val="ru-RU"/>
        </w:rPr>
        <w:t>своє</w:t>
      </w:r>
      <w:proofErr w:type="spellEnd"/>
      <w:r w:rsidRPr="007A3F2C">
        <w:rPr>
          <w:lang w:val="ru-RU"/>
        </w:rPr>
        <w:t xml:space="preserve"> </w:t>
      </w:r>
      <w:proofErr w:type="spellStart"/>
      <w:r w:rsidRPr="007A3F2C">
        <w:rPr>
          <w:lang w:val="ru-RU"/>
        </w:rPr>
        <w:t>здоров’я</w:t>
      </w:r>
      <w:proofErr w:type="spellEnd"/>
      <w:r w:rsidRPr="007A3F2C">
        <w:rPr>
          <w:lang w:val="ru-RU"/>
        </w:rPr>
        <w:t>.</w:t>
      </w:r>
    </w:p>
    <w:p w14:paraId="0BC368A5" w14:textId="629244C7" w:rsidR="00D72A65" w:rsidRDefault="00D72A65" w:rsidP="007A3F2C">
      <w:pPr>
        <w:rPr>
          <w:lang w:val="ru-RU"/>
        </w:rPr>
      </w:pPr>
    </w:p>
    <w:p w14:paraId="6AC0AF25" w14:textId="77777777" w:rsidR="00D72A65" w:rsidRPr="00D72A65" w:rsidRDefault="00D72A65" w:rsidP="00D72A65">
      <w:pPr>
        <w:rPr>
          <w:lang w:val="ru-RU"/>
        </w:rPr>
      </w:pPr>
      <w:r w:rsidRPr="00D72A65">
        <w:rPr>
          <w:lang w:val="ru-RU"/>
        </w:rPr>
        <w:t>КЕРІВНИЦТВО З ЕКСПЛУАТАЦІЇ</w:t>
      </w:r>
    </w:p>
    <w:p w14:paraId="7D0C16C6" w14:textId="77777777" w:rsidR="00D72A65" w:rsidRPr="00D72A65" w:rsidRDefault="00D72A65" w:rsidP="00D72A65">
      <w:pPr>
        <w:rPr>
          <w:lang w:val="ru-RU"/>
        </w:rPr>
      </w:pPr>
      <w:r w:rsidRPr="00D72A65">
        <w:rPr>
          <w:lang w:val="ru-RU"/>
        </w:rPr>
        <w:t xml:space="preserve">Як </w:t>
      </w:r>
      <w:proofErr w:type="spellStart"/>
      <w:r w:rsidRPr="00D72A65">
        <w:rPr>
          <w:lang w:val="ru-RU"/>
        </w:rPr>
        <w:t>користуватись</w:t>
      </w:r>
      <w:proofErr w:type="spellEnd"/>
    </w:p>
    <w:p w14:paraId="53D29F31" w14:textId="77777777" w:rsidR="00D72A65" w:rsidRPr="00D72A65" w:rsidRDefault="00D72A65" w:rsidP="00D72A65">
      <w:pPr>
        <w:rPr>
          <w:lang w:val="ru-RU"/>
        </w:rPr>
      </w:pPr>
      <w:r w:rsidRPr="00D72A65">
        <w:rPr>
          <w:lang w:val="ru-RU"/>
        </w:rPr>
        <w:t xml:space="preserve">• </w:t>
      </w:r>
      <w:proofErr w:type="spellStart"/>
      <w:r w:rsidRPr="00D72A65">
        <w:rPr>
          <w:lang w:val="ru-RU"/>
        </w:rPr>
        <w:t>Розмістіть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виріб</w:t>
      </w:r>
      <w:proofErr w:type="spellEnd"/>
      <w:r w:rsidRPr="00D72A65">
        <w:rPr>
          <w:lang w:val="ru-RU"/>
        </w:rPr>
        <w:t xml:space="preserve"> у </w:t>
      </w:r>
      <w:proofErr w:type="spellStart"/>
      <w:r w:rsidRPr="00D72A65">
        <w:rPr>
          <w:lang w:val="ru-RU"/>
        </w:rPr>
        <w:t>потрібному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місці</w:t>
      </w:r>
      <w:proofErr w:type="spellEnd"/>
      <w:r w:rsidRPr="00D72A65">
        <w:rPr>
          <w:lang w:val="ru-RU"/>
        </w:rPr>
        <w:t>.</w:t>
      </w:r>
    </w:p>
    <w:p w14:paraId="5231FEFB" w14:textId="77777777" w:rsidR="00D72A65" w:rsidRPr="00D72A65" w:rsidRDefault="00D72A65" w:rsidP="00D72A65">
      <w:pPr>
        <w:rPr>
          <w:lang w:val="ru-RU"/>
        </w:rPr>
      </w:pPr>
      <w:r w:rsidRPr="00D72A65">
        <w:rPr>
          <w:lang w:val="ru-RU"/>
        </w:rPr>
        <w:t xml:space="preserve">• </w:t>
      </w:r>
      <w:proofErr w:type="spellStart"/>
      <w:r w:rsidRPr="00D72A65">
        <w:rPr>
          <w:lang w:val="ru-RU"/>
        </w:rPr>
        <w:t>Утримуйте</w:t>
      </w:r>
      <w:proofErr w:type="spellEnd"/>
      <w:r w:rsidRPr="00D72A65">
        <w:rPr>
          <w:lang w:val="ru-RU"/>
        </w:rPr>
        <w:t xml:space="preserve"> кнопку </w:t>
      </w:r>
      <w:proofErr w:type="spellStart"/>
      <w:r w:rsidRPr="00D72A65">
        <w:rPr>
          <w:lang w:val="ru-RU"/>
        </w:rPr>
        <w:t>живлення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протягом</w:t>
      </w:r>
      <w:proofErr w:type="spellEnd"/>
      <w:r w:rsidRPr="00D72A65">
        <w:rPr>
          <w:lang w:val="ru-RU"/>
        </w:rPr>
        <w:t xml:space="preserve"> 2 секунд, </w:t>
      </w:r>
      <w:proofErr w:type="spellStart"/>
      <w:r w:rsidRPr="00D72A65">
        <w:rPr>
          <w:lang w:val="ru-RU"/>
        </w:rPr>
        <w:t>щоб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запустити</w:t>
      </w:r>
      <w:proofErr w:type="spellEnd"/>
      <w:r w:rsidRPr="00D72A65">
        <w:rPr>
          <w:lang w:val="ru-RU"/>
        </w:rPr>
        <w:t xml:space="preserve"> продукт. </w:t>
      </w:r>
      <w:proofErr w:type="spellStart"/>
      <w:r w:rsidRPr="00D72A65">
        <w:rPr>
          <w:lang w:val="ru-RU"/>
        </w:rPr>
        <w:t>Обігрівач</w:t>
      </w:r>
      <w:proofErr w:type="spellEnd"/>
      <w:r w:rsidRPr="00D72A65">
        <w:rPr>
          <w:lang w:val="ru-RU"/>
        </w:rPr>
        <w:t xml:space="preserve"> і ролики автоматично </w:t>
      </w:r>
      <w:proofErr w:type="spellStart"/>
      <w:r w:rsidRPr="00D72A65">
        <w:rPr>
          <w:lang w:val="ru-RU"/>
        </w:rPr>
        <w:t>вмикаються</w:t>
      </w:r>
      <w:proofErr w:type="spellEnd"/>
      <w:r w:rsidRPr="00D72A65">
        <w:rPr>
          <w:lang w:val="ru-RU"/>
        </w:rPr>
        <w:t xml:space="preserve">. </w:t>
      </w:r>
    </w:p>
    <w:p w14:paraId="630FB767" w14:textId="77777777" w:rsidR="00D72A65" w:rsidRPr="00D72A65" w:rsidRDefault="00D72A65" w:rsidP="00D72A65">
      <w:pPr>
        <w:rPr>
          <w:lang w:val="ru-RU"/>
        </w:rPr>
      </w:pPr>
      <w:r w:rsidRPr="00D72A65">
        <w:rPr>
          <w:lang w:val="ru-RU"/>
        </w:rPr>
        <w:t xml:space="preserve">• </w:t>
      </w:r>
      <w:proofErr w:type="spellStart"/>
      <w:r w:rsidRPr="00D72A65">
        <w:rPr>
          <w:lang w:val="ru-RU"/>
        </w:rPr>
        <w:t>Натисніть</w:t>
      </w:r>
      <w:proofErr w:type="spellEnd"/>
      <w:r w:rsidRPr="00D72A65">
        <w:rPr>
          <w:lang w:val="ru-RU"/>
        </w:rPr>
        <w:t xml:space="preserve"> кнопку </w:t>
      </w:r>
      <w:proofErr w:type="spellStart"/>
      <w:r w:rsidRPr="00D72A65">
        <w:rPr>
          <w:lang w:val="ru-RU"/>
        </w:rPr>
        <w:t>нагрівання</w:t>
      </w:r>
      <w:proofErr w:type="spellEnd"/>
      <w:r w:rsidRPr="00D72A65">
        <w:rPr>
          <w:lang w:val="ru-RU"/>
        </w:rPr>
        <w:t xml:space="preserve">, </w:t>
      </w:r>
      <w:proofErr w:type="spellStart"/>
      <w:r w:rsidRPr="00D72A65">
        <w:rPr>
          <w:lang w:val="ru-RU"/>
        </w:rPr>
        <w:t>щоб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вимкнути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функцію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обігріву</w:t>
      </w:r>
      <w:proofErr w:type="spellEnd"/>
      <w:r w:rsidRPr="00D72A65">
        <w:rPr>
          <w:lang w:val="ru-RU"/>
        </w:rPr>
        <w:t xml:space="preserve">; (коли </w:t>
      </w:r>
      <w:proofErr w:type="spellStart"/>
      <w:r w:rsidRPr="00D72A65">
        <w:rPr>
          <w:lang w:val="ru-RU"/>
        </w:rPr>
        <w:t>функція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нагрівання</w:t>
      </w:r>
      <w:proofErr w:type="spellEnd"/>
      <w:r w:rsidRPr="00D72A65">
        <w:rPr>
          <w:lang w:val="ru-RU"/>
        </w:rPr>
        <w:t xml:space="preserve"> включена, </w:t>
      </w:r>
      <w:proofErr w:type="spellStart"/>
      <w:r w:rsidRPr="00D72A65">
        <w:rPr>
          <w:lang w:val="ru-RU"/>
        </w:rPr>
        <w:t>індикатор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горить</w:t>
      </w:r>
      <w:proofErr w:type="spellEnd"/>
      <w:r w:rsidRPr="00D72A65">
        <w:rPr>
          <w:lang w:val="ru-RU"/>
        </w:rPr>
        <w:t>).</w:t>
      </w:r>
    </w:p>
    <w:p w14:paraId="6CFBCA8C" w14:textId="77777777" w:rsidR="00D72A65" w:rsidRPr="00D72A65" w:rsidRDefault="00D72A65" w:rsidP="00D72A65">
      <w:pPr>
        <w:rPr>
          <w:lang w:val="ru-RU"/>
        </w:rPr>
      </w:pPr>
      <w:r w:rsidRPr="00D72A65">
        <w:rPr>
          <w:lang w:val="ru-RU"/>
        </w:rPr>
        <w:t xml:space="preserve">• </w:t>
      </w:r>
      <w:proofErr w:type="spellStart"/>
      <w:r w:rsidRPr="00D72A65">
        <w:rPr>
          <w:lang w:val="ru-RU"/>
        </w:rPr>
        <w:t>Натисніть</w:t>
      </w:r>
      <w:proofErr w:type="spellEnd"/>
      <w:r w:rsidRPr="00D72A65">
        <w:rPr>
          <w:lang w:val="ru-RU"/>
        </w:rPr>
        <w:t xml:space="preserve"> кнопку </w:t>
      </w:r>
      <w:proofErr w:type="spellStart"/>
      <w:r w:rsidRPr="00D72A65">
        <w:rPr>
          <w:lang w:val="ru-RU"/>
        </w:rPr>
        <w:t>регулювання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швидкості</w:t>
      </w:r>
      <w:proofErr w:type="spellEnd"/>
      <w:r w:rsidRPr="00D72A65">
        <w:rPr>
          <w:lang w:val="ru-RU"/>
        </w:rPr>
        <w:t xml:space="preserve">, </w:t>
      </w:r>
      <w:proofErr w:type="spellStart"/>
      <w:r w:rsidRPr="00D72A65">
        <w:rPr>
          <w:lang w:val="ru-RU"/>
        </w:rPr>
        <w:t>щоб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вибрати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потрібну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швидкість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масажу</w:t>
      </w:r>
      <w:proofErr w:type="spellEnd"/>
    </w:p>
    <w:p w14:paraId="12965ECA" w14:textId="77777777" w:rsidR="00D72A65" w:rsidRPr="00D72A65" w:rsidRDefault="00D72A65" w:rsidP="00D72A65">
      <w:pPr>
        <w:rPr>
          <w:lang w:val="ru-RU"/>
        </w:rPr>
      </w:pPr>
      <w:proofErr w:type="spellStart"/>
      <w:r w:rsidRPr="00D72A65">
        <w:rPr>
          <w:lang w:val="ru-RU"/>
        </w:rPr>
        <w:t>рівень</w:t>
      </w:r>
      <w:proofErr w:type="spellEnd"/>
      <w:r w:rsidRPr="00D72A65">
        <w:rPr>
          <w:lang w:val="ru-RU"/>
        </w:rPr>
        <w:t xml:space="preserve">: </w:t>
      </w:r>
      <w:proofErr w:type="spellStart"/>
      <w:r w:rsidRPr="00D72A65">
        <w:rPr>
          <w:lang w:val="ru-RU"/>
        </w:rPr>
        <w:t>Низький</w:t>
      </w:r>
      <w:proofErr w:type="spellEnd"/>
      <w:r w:rsidRPr="00D72A65">
        <w:rPr>
          <w:lang w:val="ru-RU"/>
        </w:rPr>
        <w:t xml:space="preserve"> / </w:t>
      </w:r>
      <w:proofErr w:type="spellStart"/>
      <w:r w:rsidRPr="00D72A65">
        <w:rPr>
          <w:lang w:val="ru-RU"/>
        </w:rPr>
        <w:t>Середній</w:t>
      </w:r>
      <w:proofErr w:type="spellEnd"/>
      <w:r w:rsidRPr="00D72A65">
        <w:rPr>
          <w:lang w:val="ru-RU"/>
        </w:rPr>
        <w:t xml:space="preserve"> / </w:t>
      </w:r>
      <w:proofErr w:type="spellStart"/>
      <w:r w:rsidRPr="00D72A65">
        <w:rPr>
          <w:lang w:val="ru-RU"/>
        </w:rPr>
        <w:t>Високий</w:t>
      </w:r>
      <w:proofErr w:type="spellEnd"/>
      <w:r w:rsidRPr="00D72A65">
        <w:rPr>
          <w:lang w:val="ru-RU"/>
        </w:rPr>
        <w:t>.</w:t>
      </w:r>
    </w:p>
    <w:p w14:paraId="20656109" w14:textId="4869955B" w:rsidR="00D72A65" w:rsidRDefault="00D72A65" w:rsidP="00D72A65">
      <w:pPr>
        <w:rPr>
          <w:lang w:val="ru-RU"/>
        </w:rPr>
      </w:pPr>
      <w:r w:rsidRPr="00D72A65">
        <w:rPr>
          <w:lang w:val="ru-RU"/>
        </w:rPr>
        <w:t xml:space="preserve">• </w:t>
      </w:r>
      <w:proofErr w:type="spellStart"/>
      <w:r w:rsidRPr="00D72A65">
        <w:rPr>
          <w:lang w:val="ru-RU"/>
        </w:rPr>
        <w:t>Натисніть</w:t>
      </w:r>
      <w:proofErr w:type="spellEnd"/>
      <w:r w:rsidRPr="00D72A65">
        <w:rPr>
          <w:lang w:val="ru-RU"/>
        </w:rPr>
        <w:t xml:space="preserve"> кнопку </w:t>
      </w:r>
      <w:proofErr w:type="spellStart"/>
      <w:r w:rsidRPr="00D72A65">
        <w:rPr>
          <w:lang w:val="ru-RU"/>
        </w:rPr>
        <w:t>живлення</w:t>
      </w:r>
      <w:proofErr w:type="spellEnd"/>
      <w:r w:rsidRPr="00D72A65">
        <w:rPr>
          <w:lang w:val="ru-RU"/>
        </w:rPr>
        <w:t xml:space="preserve">, </w:t>
      </w:r>
      <w:proofErr w:type="spellStart"/>
      <w:r w:rsidRPr="00D72A65">
        <w:rPr>
          <w:lang w:val="ru-RU"/>
        </w:rPr>
        <w:t>щоб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зупинити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масаж</w:t>
      </w:r>
      <w:proofErr w:type="spellEnd"/>
      <w:r w:rsidRPr="00D72A65">
        <w:rPr>
          <w:lang w:val="ru-RU"/>
        </w:rPr>
        <w:t xml:space="preserve"> у будь-</w:t>
      </w:r>
      <w:proofErr w:type="spellStart"/>
      <w:r w:rsidRPr="00D72A65">
        <w:rPr>
          <w:lang w:val="ru-RU"/>
        </w:rPr>
        <w:t>якому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місці</w:t>
      </w:r>
      <w:proofErr w:type="spellEnd"/>
    </w:p>
    <w:p w14:paraId="1593B2A8" w14:textId="5E398E67" w:rsidR="00D72A65" w:rsidRDefault="00D72A65" w:rsidP="00D72A65">
      <w:pPr>
        <w:rPr>
          <w:lang w:val="ru-RU"/>
        </w:rPr>
      </w:pPr>
    </w:p>
    <w:p w14:paraId="6A2FAEDF" w14:textId="77698E3A" w:rsidR="00D72A65" w:rsidRPr="00D72A65" w:rsidRDefault="00D72A65" w:rsidP="00D72A65">
      <w:pPr>
        <w:rPr>
          <w:lang w:val="ru-RU"/>
        </w:rPr>
      </w:pPr>
      <w:r>
        <w:t>I</w:t>
      </w:r>
      <w:proofErr w:type="spellStart"/>
      <w:r w:rsidRPr="00D72A65">
        <w:rPr>
          <w:lang w:val="ru-RU"/>
        </w:rPr>
        <w:t>ндикатор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загориться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червоним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кольором</w:t>
      </w:r>
      <w:proofErr w:type="spellEnd"/>
      <w:r w:rsidRPr="00D72A65">
        <w:rPr>
          <w:lang w:val="ru-RU"/>
        </w:rPr>
        <w:t xml:space="preserve">, коли </w:t>
      </w:r>
      <w:r>
        <w:rPr>
          <w:lang w:val="ru-RU"/>
        </w:rPr>
        <w:t xml:space="preserve">у </w:t>
      </w:r>
      <w:proofErr w:type="spellStart"/>
      <w:r>
        <w:rPr>
          <w:lang w:val="ru-RU"/>
        </w:rPr>
        <w:t>пристроя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розряджено</w:t>
      </w:r>
      <w:proofErr w:type="spellEnd"/>
      <w:r w:rsidRPr="00D72A65">
        <w:rPr>
          <w:lang w:val="ru-RU"/>
        </w:rPr>
        <w:t xml:space="preserve"> батаре</w:t>
      </w:r>
      <w:r>
        <w:rPr>
          <w:lang w:val="ru-RU"/>
        </w:rPr>
        <w:t>я</w:t>
      </w:r>
      <w:r w:rsidRPr="00D72A65">
        <w:rPr>
          <w:lang w:val="ru-RU"/>
        </w:rPr>
        <w:t xml:space="preserve">. </w:t>
      </w:r>
      <w:proofErr w:type="spellStart"/>
      <w:r w:rsidRPr="00D72A65">
        <w:rPr>
          <w:lang w:val="ru-RU"/>
        </w:rPr>
        <w:t>Якщо</w:t>
      </w:r>
      <w:proofErr w:type="spellEnd"/>
      <w:r w:rsidRPr="00D72A65">
        <w:rPr>
          <w:lang w:val="ru-RU"/>
        </w:rPr>
        <w:t xml:space="preserve"> батарея </w:t>
      </w:r>
      <w:proofErr w:type="spellStart"/>
      <w:r w:rsidRPr="00D72A65">
        <w:rPr>
          <w:lang w:val="ru-RU"/>
        </w:rPr>
        <w:t>розряджена</w:t>
      </w:r>
      <w:proofErr w:type="spellEnd"/>
      <w:r w:rsidRPr="00D72A65">
        <w:rPr>
          <w:lang w:val="ru-RU"/>
        </w:rPr>
        <w:t xml:space="preserve">, </w:t>
      </w:r>
      <w:proofErr w:type="spellStart"/>
      <w:r w:rsidRPr="00D72A65">
        <w:rPr>
          <w:lang w:val="ru-RU"/>
        </w:rPr>
        <w:t>підключіть</w:t>
      </w:r>
      <w:proofErr w:type="spellEnd"/>
      <w:r w:rsidRPr="00D72A65"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та</w:t>
      </w:r>
      <w:r w:rsidRPr="00D72A65">
        <w:rPr>
          <w:lang w:val="ru-RU"/>
        </w:rPr>
        <w:t xml:space="preserve"> заряд</w:t>
      </w:r>
      <w:proofErr w:type="spellStart"/>
      <w:r>
        <w:t>i</w:t>
      </w:r>
      <w:r>
        <w:rPr>
          <w:lang w:val="ru-RU"/>
        </w:rPr>
        <w:t>ть</w:t>
      </w:r>
      <w:proofErr w:type="spellEnd"/>
      <w:r w:rsidRPr="00D72A65">
        <w:rPr>
          <w:lang w:val="ru-RU"/>
        </w:rPr>
        <w:t>.</w:t>
      </w:r>
    </w:p>
    <w:p w14:paraId="4254947A" w14:textId="77777777" w:rsidR="00D72A65" w:rsidRPr="00D72A65" w:rsidRDefault="00D72A65" w:rsidP="00D72A65">
      <w:pPr>
        <w:rPr>
          <w:lang w:val="ru-RU"/>
        </w:rPr>
      </w:pPr>
      <w:r w:rsidRPr="00D72A65">
        <w:rPr>
          <w:lang w:val="ru-RU"/>
        </w:rPr>
        <w:t xml:space="preserve">• </w:t>
      </w:r>
      <w:proofErr w:type="spellStart"/>
      <w:r w:rsidRPr="00D72A65">
        <w:rPr>
          <w:lang w:val="ru-RU"/>
        </w:rPr>
        <w:t>Вставте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циліндричний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кінець</w:t>
      </w:r>
      <w:proofErr w:type="spellEnd"/>
      <w:r w:rsidRPr="00D72A65">
        <w:rPr>
          <w:lang w:val="ru-RU"/>
        </w:rPr>
        <w:t xml:space="preserve"> зарядного пристрою в порт зарядки </w:t>
      </w:r>
      <w:proofErr w:type="spellStart"/>
      <w:r w:rsidRPr="00D72A65">
        <w:rPr>
          <w:lang w:val="ru-RU"/>
        </w:rPr>
        <w:t>виробу</w:t>
      </w:r>
      <w:proofErr w:type="spellEnd"/>
      <w:r w:rsidRPr="00D72A65">
        <w:rPr>
          <w:lang w:val="ru-RU"/>
        </w:rPr>
        <w:t xml:space="preserve"> та </w:t>
      </w:r>
      <w:proofErr w:type="spellStart"/>
      <w:r w:rsidRPr="00D72A65">
        <w:rPr>
          <w:lang w:val="ru-RU"/>
        </w:rPr>
        <w:t>вставте</w:t>
      </w:r>
      <w:proofErr w:type="spellEnd"/>
      <w:r w:rsidRPr="00D72A65">
        <w:rPr>
          <w:lang w:val="ru-RU"/>
        </w:rPr>
        <w:t xml:space="preserve"> адаптер </w:t>
      </w:r>
      <w:proofErr w:type="gramStart"/>
      <w:r w:rsidRPr="00D72A65">
        <w:rPr>
          <w:lang w:val="ru-RU"/>
        </w:rPr>
        <w:t>у розетку</w:t>
      </w:r>
      <w:proofErr w:type="gramEnd"/>
      <w:r w:rsidRPr="00D72A65">
        <w:rPr>
          <w:lang w:val="ru-RU"/>
        </w:rPr>
        <w:t>.</w:t>
      </w:r>
    </w:p>
    <w:p w14:paraId="41D0E2A3" w14:textId="27824AA5" w:rsidR="00D72A65" w:rsidRPr="00D72A65" w:rsidRDefault="00D72A65" w:rsidP="00D72A65">
      <w:pPr>
        <w:rPr>
          <w:lang w:val="ru-RU"/>
        </w:rPr>
      </w:pPr>
      <w:r w:rsidRPr="00D72A65">
        <w:rPr>
          <w:lang w:val="ru-RU"/>
        </w:rPr>
        <w:t xml:space="preserve">• </w:t>
      </w:r>
      <w:proofErr w:type="spellStart"/>
      <w:r w:rsidRPr="00D72A65">
        <w:rPr>
          <w:lang w:val="ru-RU"/>
        </w:rPr>
        <w:t>Повний</w:t>
      </w:r>
      <w:proofErr w:type="spellEnd"/>
      <w:r w:rsidRPr="00D72A65">
        <w:rPr>
          <w:lang w:val="ru-RU"/>
        </w:rPr>
        <w:t xml:space="preserve"> цикл зарядки </w:t>
      </w:r>
      <w:proofErr w:type="spellStart"/>
      <w:r w:rsidRPr="00D72A65">
        <w:rPr>
          <w:lang w:val="ru-RU"/>
        </w:rPr>
        <w:t>займає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приблизно</w:t>
      </w:r>
      <w:proofErr w:type="spellEnd"/>
      <w:r w:rsidRPr="00D72A65">
        <w:rPr>
          <w:lang w:val="ru-RU"/>
        </w:rPr>
        <w:t xml:space="preserve"> 4 </w:t>
      </w:r>
      <w:proofErr w:type="spellStart"/>
      <w:r w:rsidRPr="00D72A65">
        <w:rPr>
          <w:lang w:val="ru-RU"/>
        </w:rPr>
        <w:t>години</w:t>
      </w:r>
      <w:proofErr w:type="spellEnd"/>
      <w:r w:rsidRPr="00D72A65">
        <w:rPr>
          <w:lang w:val="ru-RU"/>
        </w:rPr>
        <w:t xml:space="preserve">. </w:t>
      </w:r>
      <w:proofErr w:type="spellStart"/>
      <w:r w:rsidRPr="00D72A65">
        <w:rPr>
          <w:lang w:val="ru-RU"/>
        </w:rPr>
        <w:t>Під</w:t>
      </w:r>
      <w:proofErr w:type="spellEnd"/>
      <w:r w:rsidRPr="00D72A65">
        <w:rPr>
          <w:lang w:val="ru-RU"/>
        </w:rPr>
        <w:t xml:space="preserve"> час </w:t>
      </w:r>
      <w:proofErr w:type="spellStart"/>
      <w:r w:rsidRPr="00D72A65">
        <w:rPr>
          <w:lang w:val="ru-RU"/>
        </w:rPr>
        <w:t>заряджання</w:t>
      </w:r>
      <w:proofErr w:type="spellEnd"/>
      <w:r w:rsidRPr="00D72A65">
        <w:rPr>
          <w:lang w:val="ru-RU"/>
        </w:rPr>
        <w:t xml:space="preserve"> </w:t>
      </w:r>
      <w:proofErr w:type="spellStart"/>
      <w:proofErr w:type="gramStart"/>
      <w:r w:rsidRPr="00D72A65">
        <w:rPr>
          <w:lang w:val="ru-RU"/>
        </w:rPr>
        <w:t>індикатор</w:t>
      </w:r>
      <w:proofErr w:type="spellEnd"/>
      <w:r w:rsidRPr="00D72A65">
        <w:rPr>
          <w:lang w:val="ru-RU"/>
        </w:rPr>
        <w:t xml:space="preserve">  </w:t>
      </w:r>
      <w:proofErr w:type="spellStart"/>
      <w:r w:rsidRPr="00D72A65">
        <w:rPr>
          <w:lang w:val="ru-RU"/>
        </w:rPr>
        <w:t>блимає</w:t>
      </w:r>
      <w:proofErr w:type="spellEnd"/>
      <w:proofErr w:type="gram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червоним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кольором</w:t>
      </w:r>
      <w:proofErr w:type="spellEnd"/>
      <w:r w:rsidRPr="00D72A65">
        <w:rPr>
          <w:lang w:val="ru-RU"/>
        </w:rPr>
        <w:t xml:space="preserve"> і </w:t>
      </w:r>
      <w:proofErr w:type="spellStart"/>
      <w:r w:rsidRPr="00D72A65">
        <w:rPr>
          <w:lang w:val="ru-RU"/>
        </w:rPr>
        <w:t>стає</w:t>
      </w:r>
      <w:proofErr w:type="spellEnd"/>
      <w:r w:rsidRPr="00D72A65">
        <w:rPr>
          <w:lang w:val="ru-RU"/>
        </w:rPr>
        <w:t xml:space="preserve"> зеленим, коли </w:t>
      </w:r>
      <w:proofErr w:type="spellStart"/>
      <w:r w:rsidRPr="00D72A65">
        <w:rPr>
          <w:lang w:val="ru-RU"/>
        </w:rPr>
        <w:t>виріб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повністю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заряджено</w:t>
      </w:r>
      <w:proofErr w:type="spellEnd"/>
      <w:r w:rsidRPr="00D72A65">
        <w:rPr>
          <w:lang w:val="ru-RU"/>
        </w:rPr>
        <w:t>.</w:t>
      </w:r>
    </w:p>
    <w:p w14:paraId="05936AA6" w14:textId="77777777" w:rsidR="00D72A65" w:rsidRPr="00D72A65" w:rsidRDefault="00D72A65" w:rsidP="00D72A65">
      <w:pPr>
        <w:rPr>
          <w:lang w:val="ru-RU"/>
        </w:rPr>
      </w:pPr>
      <w:r w:rsidRPr="00D72A65">
        <w:rPr>
          <w:lang w:val="ru-RU"/>
        </w:rPr>
        <w:t xml:space="preserve">• При </w:t>
      </w:r>
      <w:proofErr w:type="spellStart"/>
      <w:r w:rsidRPr="00D72A65">
        <w:rPr>
          <w:lang w:val="ru-RU"/>
        </w:rPr>
        <w:t>підключенні</w:t>
      </w:r>
      <w:proofErr w:type="spellEnd"/>
      <w:r w:rsidRPr="00D72A65">
        <w:rPr>
          <w:lang w:val="ru-RU"/>
        </w:rPr>
        <w:t xml:space="preserve"> до </w:t>
      </w:r>
      <w:proofErr w:type="spellStart"/>
      <w:r w:rsidRPr="00D72A65">
        <w:rPr>
          <w:lang w:val="ru-RU"/>
        </w:rPr>
        <w:t>джерела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живлення</w:t>
      </w:r>
      <w:proofErr w:type="spellEnd"/>
      <w:r w:rsidRPr="00D72A65">
        <w:rPr>
          <w:lang w:val="ru-RU"/>
        </w:rPr>
        <w:t xml:space="preserve"> продукт автоматично </w:t>
      </w:r>
      <w:proofErr w:type="spellStart"/>
      <w:r w:rsidRPr="00D72A65">
        <w:rPr>
          <w:lang w:val="ru-RU"/>
        </w:rPr>
        <w:t>заряджатиметься</w:t>
      </w:r>
      <w:proofErr w:type="spellEnd"/>
      <w:r w:rsidRPr="00D72A65">
        <w:rPr>
          <w:lang w:val="ru-RU"/>
        </w:rPr>
        <w:t xml:space="preserve">, </w:t>
      </w:r>
      <w:proofErr w:type="spellStart"/>
      <w:r w:rsidRPr="00D72A65">
        <w:rPr>
          <w:lang w:val="ru-RU"/>
        </w:rPr>
        <w:t>якщо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акумулятор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розряджений</w:t>
      </w:r>
      <w:proofErr w:type="spellEnd"/>
      <w:r w:rsidRPr="00D72A65">
        <w:rPr>
          <w:lang w:val="ru-RU"/>
        </w:rPr>
        <w:t>.</w:t>
      </w:r>
    </w:p>
    <w:p w14:paraId="036F1735" w14:textId="77777777" w:rsidR="00D72A65" w:rsidRPr="00D72A65" w:rsidRDefault="00D72A65" w:rsidP="00D72A65">
      <w:pPr>
        <w:rPr>
          <w:lang w:val="ru-RU"/>
        </w:rPr>
      </w:pPr>
      <w:r w:rsidRPr="00D72A65">
        <w:rPr>
          <w:lang w:val="ru-RU"/>
        </w:rPr>
        <w:t xml:space="preserve">• </w:t>
      </w:r>
      <w:proofErr w:type="spellStart"/>
      <w:r w:rsidRPr="00D72A65">
        <w:rPr>
          <w:lang w:val="ru-RU"/>
        </w:rPr>
        <w:t>Виріб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можна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використовувати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безперервно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протягом</w:t>
      </w:r>
      <w:proofErr w:type="spellEnd"/>
      <w:r w:rsidRPr="00D72A65">
        <w:rPr>
          <w:lang w:val="ru-RU"/>
        </w:rPr>
        <w:t xml:space="preserve"> 60 </w:t>
      </w:r>
      <w:proofErr w:type="spellStart"/>
      <w:r w:rsidRPr="00D72A65">
        <w:rPr>
          <w:lang w:val="ru-RU"/>
        </w:rPr>
        <w:t>хвилин</w:t>
      </w:r>
      <w:proofErr w:type="spellEnd"/>
      <w:r w:rsidRPr="00D72A65">
        <w:rPr>
          <w:lang w:val="ru-RU"/>
        </w:rPr>
        <w:t xml:space="preserve"> у </w:t>
      </w:r>
      <w:proofErr w:type="spellStart"/>
      <w:r w:rsidRPr="00D72A65">
        <w:rPr>
          <w:lang w:val="ru-RU"/>
        </w:rPr>
        <w:t>повністю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зарядженому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стані</w:t>
      </w:r>
      <w:proofErr w:type="spellEnd"/>
      <w:r w:rsidRPr="00D72A65">
        <w:rPr>
          <w:lang w:val="ru-RU"/>
        </w:rPr>
        <w:t>.</w:t>
      </w:r>
    </w:p>
    <w:p w14:paraId="6118E82C" w14:textId="4C767448" w:rsidR="00D72A65" w:rsidRPr="005E7E17" w:rsidRDefault="00D72A65" w:rsidP="00D72A65">
      <w:pPr>
        <w:rPr>
          <w:lang w:val="ru-RU"/>
        </w:rPr>
      </w:pPr>
      <w:r w:rsidRPr="00D72A65">
        <w:rPr>
          <w:lang w:val="ru-RU"/>
        </w:rPr>
        <w:t xml:space="preserve">ПРИМІТКА. </w:t>
      </w:r>
      <w:proofErr w:type="spellStart"/>
      <w:r w:rsidRPr="00D72A65">
        <w:rPr>
          <w:lang w:val="ru-RU"/>
        </w:rPr>
        <w:t>Виріб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можна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використовувати</w:t>
      </w:r>
      <w:proofErr w:type="spellEnd"/>
      <w:r w:rsidRPr="00D72A65">
        <w:rPr>
          <w:lang w:val="ru-RU"/>
        </w:rPr>
        <w:t xml:space="preserve">, коли </w:t>
      </w:r>
      <w:proofErr w:type="spellStart"/>
      <w:r w:rsidRPr="00D72A65">
        <w:rPr>
          <w:lang w:val="ru-RU"/>
        </w:rPr>
        <w:t>він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підключений</w:t>
      </w:r>
      <w:proofErr w:type="spellEnd"/>
      <w:r w:rsidRPr="00D72A65">
        <w:rPr>
          <w:lang w:val="ru-RU"/>
        </w:rPr>
        <w:t xml:space="preserve"> до </w:t>
      </w:r>
      <w:proofErr w:type="spellStart"/>
      <w:r w:rsidRPr="00D72A65">
        <w:rPr>
          <w:lang w:val="ru-RU"/>
        </w:rPr>
        <w:t>джерела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живлення</w:t>
      </w:r>
      <w:proofErr w:type="spellEnd"/>
      <w:r w:rsidRPr="00D72A65">
        <w:rPr>
          <w:lang w:val="ru-RU"/>
        </w:rPr>
        <w:t xml:space="preserve">, але </w:t>
      </w:r>
      <w:proofErr w:type="spellStart"/>
      <w:r w:rsidRPr="00D72A65">
        <w:rPr>
          <w:lang w:val="ru-RU"/>
        </w:rPr>
        <w:t>він</w:t>
      </w:r>
      <w:proofErr w:type="spellEnd"/>
      <w:r w:rsidRPr="00D72A65">
        <w:rPr>
          <w:lang w:val="ru-RU"/>
        </w:rPr>
        <w:t xml:space="preserve"> не </w:t>
      </w:r>
      <w:proofErr w:type="spellStart"/>
      <w:r w:rsidRPr="00D72A65">
        <w:rPr>
          <w:lang w:val="ru-RU"/>
        </w:rPr>
        <w:t>заряджатиметься</w:t>
      </w:r>
      <w:proofErr w:type="spellEnd"/>
      <w:r w:rsidRPr="00D72A65">
        <w:rPr>
          <w:lang w:val="ru-RU"/>
        </w:rPr>
        <w:t>.</w:t>
      </w:r>
    </w:p>
    <w:p w14:paraId="7757CDE9" w14:textId="7E836917" w:rsidR="00D72A65" w:rsidRPr="005E7E17" w:rsidRDefault="00D72A65" w:rsidP="00D72A65">
      <w:pPr>
        <w:rPr>
          <w:lang w:val="ru-RU"/>
        </w:rPr>
      </w:pPr>
    </w:p>
    <w:p w14:paraId="272869A2" w14:textId="77777777" w:rsidR="00D72A65" w:rsidRPr="005E7E17" w:rsidRDefault="00D72A65" w:rsidP="00D72A65">
      <w:pPr>
        <w:rPr>
          <w:lang w:val="ru-RU"/>
        </w:rPr>
      </w:pPr>
      <w:r w:rsidRPr="005E7E17">
        <w:rPr>
          <w:lang w:val="ru-RU"/>
        </w:rPr>
        <w:t>ОЧИЩЕННЯ ТА ЗБЕРІГАННЯ</w:t>
      </w:r>
    </w:p>
    <w:p w14:paraId="5469428B" w14:textId="77777777" w:rsidR="00D72A65" w:rsidRPr="004B72EA" w:rsidRDefault="00D72A65" w:rsidP="00D72A65">
      <w:pPr>
        <w:rPr>
          <w:lang w:val="ru-RU"/>
        </w:rPr>
      </w:pPr>
      <w:proofErr w:type="spellStart"/>
      <w:r w:rsidRPr="005E7E17">
        <w:rPr>
          <w:lang w:val="ru-RU"/>
        </w:rPr>
        <w:t>Щоб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запобігти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пошкодженню</w:t>
      </w:r>
      <w:proofErr w:type="spellEnd"/>
      <w:r w:rsidRPr="005E7E17">
        <w:rPr>
          <w:lang w:val="ru-RU"/>
        </w:rPr>
        <w:t xml:space="preserve"> та </w:t>
      </w:r>
      <w:proofErr w:type="spellStart"/>
      <w:r w:rsidRPr="005E7E17">
        <w:rPr>
          <w:lang w:val="ru-RU"/>
        </w:rPr>
        <w:t>зміні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кольору</w:t>
      </w:r>
      <w:proofErr w:type="spellEnd"/>
      <w:r w:rsidRPr="005E7E17">
        <w:rPr>
          <w:lang w:val="ru-RU"/>
        </w:rPr>
        <w:t xml:space="preserve">, очищайте </w:t>
      </w:r>
      <w:proofErr w:type="spellStart"/>
      <w:r w:rsidRPr="005E7E17">
        <w:rPr>
          <w:lang w:val="ru-RU"/>
        </w:rPr>
        <w:t>виріб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корозійним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миючим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засобом</w:t>
      </w:r>
      <w:proofErr w:type="spellEnd"/>
      <w:r w:rsidRPr="005E7E17">
        <w:rPr>
          <w:lang w:val="ru-RU"/>
        </w:rPr>
        <w:t xml:space="preserve">. </w:t>
      </w:r>
      <w:r w:rsidRPr="004B72EA">
        <w:rPr>
          <w:lang w:val="ru-RU"/>
        </w:rPr>
        <w:t xml:space="preserve">Не </w:t>
      </w:r>
      <w:proofErr w:type="spellStart"/>
      <w:r w:rsidRPr="004B72EA">
        <w:rPr>
          <w:lang w:val="ru-RU"/>
        </w:rPr>
        <w:t>пишіть</w:t>
      </w:r>
      <w:proofErr w:type="spellEnd"/>
      <w:r w:rsidRPr="004B72EA">
        <w:rPr>
          <w:lang w:val="ru-RU"/>
        </w:rPr>
        <w:t xml:space="preserve"> на </w:t>
      </w:r>
      <w:proofErr w:type="spellStart"/>
      <w:r w:rsidRPr="004B72EA">
        <w:rPr>
          <w:lang w:val="ru-RU"/>
        </w:rPr>
        <w:t>виробі</w:t>
      </w:r>
      <w:proofErr w:type="spellEnd"/>
      <w:r w:rsidRPr="004B72EA">
        <w:rPr>
          <w:lang w:val="ru-RU"/>
        </w:rPr>
        <w:t xml:space="preserve"> та не тикайте </w:t>
      </w:r>
      <w:proofErr w:type="spellStart"/>
      <w:r w:rsidRPr="004B72EA">
        <w:rPr>
          <w:lang w:val="ru-RU"/>
        </w:rPr>
        <w:t>його</w:t>
      </w:r>
      <w:proofErr w:type="spellEnd"/>
      <w:r w:rsidRPr="004B72EA">
        <w:rPr>
          <w:lang w:val="ru-RU"/>
        </w:rPr>
        <w:t xml:space="preserve"> наконечниками.</w:t>
      </w:r>
    </w:p>
    <w:p w14:paraId="31719271" w14:textId="77777777" w:rsidR="00D72A65" w:rsidRPr="004B72EA" w:rsidRDefault="00D72A65" w:rsidP="00D72A65">
      <w:pPr>
        <w:rPr>
          <w:lang w:val="ru-RU"/>
        </w:rPr>
      </w:pPr>
      <w:r w:rsidRPr="004B72EA">
        <w:rPr>
          <w:lang w:val="ru-RU"/>
        </w:rPr>
        <w:t xml:space="preserve">Перед </w:t>
      </w:r>
      <w:proofErr w:type="spellStart"/>
      <w:r w:rsidRPr="004B72EA">
        <w:rPr>
          <w:lang w:val="ru-RU"/>
        </w:rPr>
        <w:t>очищенням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переконайтеся</w:t>
      </w:r>
      <w:proofErr w:type="spellEnd"/>
      <w:r w:rsidRPr="004B72EA">
        <w:rPr>
          <w:lang w:val="ru-RU"/>
        </w:rPr>
        <w:t xml:space="preserve">, </w:t>
      </w:r>
      <w:proofErr w:type="spellStart"/>
      <w:r w:rsidRPr="004B72EA">
        <w:rPr>
          <w:lang w:val="ru-RU"/>
        </w:rPr>
        <w:t>що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виріб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вимкнено</w:t>
      </w:r>
      <w:proofErr w:type="spellEnd"/>
      <w:r w:rsidRPr="004B72EA">
        <w:rPr>
          <w:lang w:val="ru-RU"/>
        </w:rPr>
        <w:t xml:space="preserve">, а адаптер </w:t>
      </w:r>
      <w:proofErr w:type="spellStart"/>
      <w:r w:rsidRPr="004B72EA">
        <w:rPr>
          <w:lang w:val="ru-RU"/>
        </w:rPr>
        <w:t>витягнутий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із</w:t>
      </w:r>
      <w:proofErr w:type="spellEnd"/>
      <w:r w:rsidRPr="004B72EA">
        <w:rPr>
          <w:lang w:val="ru-RU"/>
        </w:rPr>
        <w:t xml:space="preserve"> розетки. </w:t>
      </w:r>
      <w:proofErr w:type="spellStart"/>
      <w:r w:rsidRPr="004B72EA">
        <w:rPr>
          <w:lang w:val="ru-RU"/>
        </w:rPr>
        <w:t>Чистіть</w:t>
      </w:r>
      <w:proofErr w:type="spellEnd"/>
      <w:r w:rsidRPr="004B72EA">
        <w:rPr>
          <w:lang w:val="ru-RU"/>
        </w:rPr>
        <w:t xml:space="preserve"> сухою </w:t>
      </w:r>
      <w:proofErr w:type="spellStart"/>
      <w:r w:rsidRPr="004B72EA">
        <w:rPr>
          <w:lang w:val="ru-RU"/>
        </w:rPr>
        <w:t>ганчіркою</w:t>
      </w:r>
      <w:proofErr w:type="spellEnd"/>
      <w:r w:rsidRPr="004B72EA">
        <w:rPr>
          <w:lang w:val="ru-RU"/>
        </w:rPr>
        <w:t>.</w:t>
      </w:r>
    </w:p>
    <w:p w14:paraId="12638487" w14:textId="351CDBD3" w:rsidR="00D72A65" w:rsidRDefault="00D72A65" w:rsidP="00D72A65">
      <w:pPr>
        <w:rPr>
          <w:lang w:val="ru-RU"/>
        </w:rPr>
      </w:pPr>
      <w:r w:rsidRPr="004B72EA">
        <w:rPr>
          <w:lang w:val="ru-RU"/>
        </w:rPr>
        <w:t xml:space="preserve"> </w:t>
      </w:r>
      <w:proofErr w:type="spellStart"/>
      <w:r w:rsidRPr="00D72A65">
        <w:rPr>
          <w:lang w:val="ru-RU"/>
        </w:rPr>
        <w:t>Тримайте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виріб</w:t>
      </w:r>
      <w:proofErr w:type="spellEnd"/>
      <w:r w:rsidRPr="00D72A65">
        <w:rPr>
          <w:lang w:val="ru-RU"/>
        </w:rPr>
        <w:t xml:space="preserve"> в </w:t>
      </w:r>
      <w:proofErr w:type="spellStart"/>
      <w:r w:rsidRPr="00D72A65">
        <w:rPr>
          <w:lang w:val="ru-RU"/>
        </w:rPr>
        <w:t>чистоті</w:t>
      </w:r>
      <w:proofErr w:type="spellEnd"/>
      <w:r w:rsidRPr="00D72A65">
        <w:rPr>
          <w:lang w:val="ru-RU"/>
        </w:rPr>
        <w:t xml:space="preserve"> та </w:t>
      </w:r>
      <w:proofErr w:type="spellStart"/>
      <w:r w:rsidRPr="00D72A65">
        <w:rPr>
          <w:lang w:val="ru-RU"/>
        </w:rPr>
        <w:t>зберігайте</w:t>
      </w:r>
      <w:proofErr w:type="spellEnd"/>
      <w:r w:rsidRPr="00D72A65">
        <w:rPr>
          <w:lang w:val="ru-RU"/>
        </w:rPr>
        <w:t xml:space="preserve"> в </w:t>
      </w:r>
      <w:proofErr w:type="spellStart"/>
      <w:r w:rsidRPr="00D72A65">
        <w:rPr>
          <w:lang w:val="ru-RU"/>
        </w:rPr>
        <w:t>безпечному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місці</w:t>
      </w:r>
      <w:proofErr w:type="spellEnd"/>
      <w:r w:rsidRPr="00D72A65">
        <w:rPr>
          <w:lang w:val="ru-RU"/>
        </w:rPr>
        <w:t xml:space="preserve">. </w:t>
      </w:r>
      <w:proofErr w:type="spellStart"/>
      <w:r w:rsidRPr="00D72A65">
        <w:rPr>
          <w:lang w:val="ru-RU"/>
        </w:rPr>
        <w:t>Тримайтеся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подалі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від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середовища</w:t>
      </w:r>
      <w:proofErr w:type="spellEnd"/>
      <w:r w:rsidRPr="00D72A65">
        <w:rPr>
          <w:lang w:val="ru-RU"/>
        </w:rPr>
        <w:t xml:space="preserve"> з </w:t>
      </w:r>
      <w:proofErr w:type="spellStart"/>
      <w:r w:rsidRPr="00D72A65">
        <w:rPr>
          <w:lang w:val="ru-RU"/>
        </w:rPr>
        <w:t>високою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вологістю</w:t>
      </w:r>
      <w:proofErr w:type="spellEnd"/>
      <w:r w:rsidRPr="00D72A65">
        <w:rPr>
          <w:lang w:val="ru-RU"/>
        </w:rPr>
        <w:t xml:space="preserve"> </w:t>
      </w:r>
      <w:proofErr w:type="spellStart"/>
      <w:r w:rsidRPr="00D72A65">
        <w:rPr>
          <w:lang w:val="ru-RU"/>
        </w:rPr>
        <w:t>або</w:t>
      </w:r>
      <w:proofErr w:type="spellEnd"/>
      <w:r w:rsidRPr="00D72A65">
        <w:rPr>
          <w:lang w:val="ru-RU"/>
        </w:rPr>
        <w:t xml:space="preserve"> температурою.</w:t>
      </w:r>
    </w:p>
    <w:p w14:paraId="2F2A00F9" w14:textId="797429B2" w:rsidR="004B72EA" w:rsidRPr="005E7E17" w:rsidRDefault="004B72EA" w:rsidP="00D72A65">
      <w:pPr>
        <w:rPr>
          <w:lang w:val="ru-RU"/>
        </w:rPr>
      </w:pPr>
    </w:p>
    <w:p w14:paraId="7B45E96B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>НЕСПРАВНІСТЬ ТА ТЕХНІЧНЕ ОБСЛУГОВУВАННЯ</w:t>
      </w:r>
    </w:p>
    <w:p w14:paraId="4418AD2D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• </w:t>
      </w:r>
      <w:proofErr w:type="spellStart"/>
      <w:r w:rsidRPr="004B72EA">
        <w:rPr>
          <w:lang w:val="ru-RU"/>
        </w:rPr>
        <w:t>Якщо</w:t>
      </w:r>
      <w:proofErr w:type="spellEnd"/>
      <w:r w:rsidRPr="004B72EA">
        <w:rPr>
          <w:lang w:val="ru-RU"/>
        </w:rPr>
        <w:t xml:space="preserve"> продукт не </w:t>
      </w:r>
      <w:proofErr w:type="spellStart"/>
      <w:r w:rsidRPr="004B72EA">
        <w:rPr>
          <w:lang w:val="ru-RU"/>
        </w:rPr>
        <w:t>може</w:t>
      </w:r>
      <w:proofErr w:type="spellEnd"/>
      <w:r w:rsidRPr="004B72EA">
        <w:rPr>
          <w:lang w:val="ru-RU"/>
        </w:rPr>
        <w:t xml:space="preserve"> бути </w:t>
      </w:r>
      <w:proofErr w:type="spellStart"/>
      <w:r w:rsidRPr="004B72EA">
        <w:rPr>
          <w:lang w:val="ru-RU"/>
        </w:rPr>
        <w:t>запущений</w:t>
      </w:r>
      <w:proofErr w:type="spellEnd"/>
      <w:r w:rsidRPr="004B72EA">
        <w:rPr>
          <w:lang w:val="ru-RU"/>
        </w:rPr>
        <w:t>:</w:t>
      </w:r>
    </w:p>
    <w:p w14:paraId="01B86235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(1) </w:t>
      </w:r>
      <w:proofErr w:type="spellStart"/>
      <w:r w:rsidRPr="004B72EA">
        <w:rPr>
          <w:lang w:val="ru-RU"/>
        </w:rPr>
        <w:t>Повністю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зарядіть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виріб</w:t>
      </w:r>
      <w:proofErr w:type="spellEnd"/>
      <w:r w:rsidRPr="004B72EA">
        <w:rPr>
          <w:lang w:val="ru-RU"/>
        </w:rPr>
        <w:t xml:space="preserve">, </w:t>
      </w:r>
      <w:proofErr w:type="spellStart"/>
      <w:r w:rsidRPr="004B72EA">
        <w:rPr>
          <w:lang w:val="ru-RU"/>
        </w:rPr>
        <w:t>що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займає</w:t>
      </w:r>
      <w:proofErr w:type="spellEnd"/>
      <w:r w:rsidRPr="004B72EA">
        <w:rPr>
          <w:lang w:val="ru-RU"/>
        </w:rPr>
        <w:t xml:space="preserve"> 4 </w:t>
      </w:r>
      <w:proofErr w:type="spellStart"/>
      <w:r w:rsidRPr="004B72EA">
        <w:rPr>
          <w:lang w:val="ru-RU"/>
        </w:rPr>
        <w:t>години</w:t>
      </w:r>
      <w:proofErr w:type="spellEnd"/>
      <w:r w:rsidRPr="004B72EA">
        <w:rPr>
          <w:lang w:val="ru-RU"/>
        </w:rPr>
        <w:t>.</w:t>
      </w:r>
    </w:p>
    <w:p w14:paraId="199C29FA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• </w:t>
      </w:r>
      <w:proofErr w:type="spellStart"/>
      <w:r w:rsidRPr="004B72EA">
        <w:rPr>
          <w:lang w:val="ru-RU"/>
        </w:rPr>
        <w:t>Якщо</w:t>
      </w:r>
      <w:proofErr w:type="spellEnd"/>
      <w:r w:rsidRPr="004B72EA">
        <w:rPr>
          <w:lang w:val="ru-RU"/>
        </w:rPr>
        <w:t xml:space="preserve"> продукт не </w:t>
      </w:r>
      <w:proofErr w:type="spellStart"/>
      <w:r w:rsidRPr="004B72EA">
        <w:rPr>
          <w:lang w:val="ru-RU"/>
        </w:rPr>
        <w:t>можна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заряджати</w:t>
      </w:r>
      <w:proofErr w:type="spellEnd"/>
      <w:r w:rsidRPr="004B72EA">
        <w:rPr>
          <w:lang w:val="ru-RU"/>
        </w:rPr>
        <w:t>:</w:t>
      </w:r>
    </w:p>
    <w:p w14:paraId="1703216F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(1) </w:t>
      </w:r>
      <w:proofErr w:type="spellStart"/>
      <w:r w:rsidRPr="004B72EA">
        <w:rPr>
          <w:lang w:val="ru-RU"/>
        </w:rPr>
        <w:t>Знову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підключіть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зарядний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пристрій</w:t>
      </w:r>
      <w:proofErr w:type="spellEnd"/>
      <w:r w:rsidRPr="004B72EA">
        <w:rPr>
          <w:lang w:val="ru-RU"/>
        </w:rPr>
        <w:t xml:space="preserve"> </w:t>
      </w:r>
      <w:proofErr w:type="gramStart"/>
      <w:r w:rsidRPr="004B72EA">
        <w:rPr>
          <w:lang w:val="ru-RU"/>
        </w:rPr>
        <w:t>до порту</w:t>
      </w:r>
      <w:proofErr w:type="gram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живлення</w:t>
      </w:r>
      <w:proofErr w:type="spellEnd"/>
      <w:r w:rsidRPr="004B72EA">
        <w:rPr>
          <w:lang w:val="ru-RU"/>
        </w:rPr>
        <w:t>;</w:t>
      </w:r>
    </w:p>
    <w:p w14:paraId="6E265FFC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(2) </w:t>
      </w:r>
      <w:proofErr w:type="spellStart"/>
      <w:r w:rsidRPr="004B72EA">
        <w:rPr>
          <w:lang w:val="ru-RU"/>
        </w:rPr>
        <w:t>Спробуйте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іншу</w:t>
      </w:r>
      <w:proofErr w:type="spellEnd"/>
      <w:r w:rsidRPr="004B72EA">
        <w:rPr>
          <w:lang w:val="ru-RU"/>
        </w:rPr>
        <w:t xml:space="preserve"> розетку.</w:t>
      </w:r>
    </w:p>
    <w:p w14:paraId="513D3D62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• </w:t>
      </w:r>
      <w:proofErr w:type="spellStart"/>
      <w:r w:rsidRPr="004B72EA">
        <w:rPr>
          <w:lang w:val="ru-RU"/>
        </w:rPr>
        <w:t>Якщо</w:t>
      </w:r>
      <w:proofErr w:type="spellEnd"/>
      <w:r w:rsidRPr="004B72EA">
        <w:rPr>
          <w:lang w:val="ru-RU"/>
        </w:rPr>
        <w:t xml:space="preserve"> продукт </w:t>
      </w:r>
      <w:proofErr w:type="spellStart"/>
      <w:r w:rsidRPr="004B72EA">
        <w:rPr>
          <w:lang w:val="ru-RU"/>
        </w:rPr>
        <w:t>припиняється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під</w:t>
      </w:r>
      <w:proofErr w:type="spellEnd"/>
      <w:r w:rsidRPr="004B72EA">
        <w:rPr>
          <w:lang w:val="ru-RU"/>
        </w:rPr>
        <w:t xml:space="preserve"> час </w:t>
      </w:r>
      <w:proofErr w:type="spellStart"/>
      <w:r w:rsidRPr="004B72EA">
        <w:rPr>
          <w:lang w:val="ru-RU"/>
        </w:rPr>
        <w:t>використання</w:t>
      </w:r>
      <w:proofErr w:type="spellEnd"/>
      <w:r w:rsidRPr="004B72EA">
        <w:rPr>
          <w:lang w:val="ru-RU"/>
        </w:rPr>
        <w:t>:</w:t>
      </w:r>
    </w:p>
    <w:p w14:paraId="3568B5BD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(1) </w:t>
      </w:r>
      <w:proofErr w:type="spellStart"/>
      <w:r w:rsidRPr="004B72EA">
        <w:rPr>
          <w:lang w:val="ru-RU"/>
        </w:rPr>
        <w:t>Автоматичний</w:t>
      </w:r>
      <w:proofErr w:type="spellEnd"/>
      <w:r w:rsidRPr="004B72EA">
        <w:rPr>
          <w:lang w:val="ru-RU"/>
        </w:rPr>
        <w:t xml:space="preserve"> таймер </w:t>
      </w:r>
      <w:proofErr w:type="spellStart"/>
      <w:r w:rsidRPr="004B72EA">
        <w:rPr>
          <w:lang w:val="ru-RU"/>
        </w:rPr>
        <w:t>вимкнувся</w:t>
      </w:r>
      <w:proofErr w:type="spellEnd"/>
      <w:r w:rsidRPr="004B72EA">
        <w:rPr>
          <w:lang w:val="ru-RU"/>
        </w:rPr>
        <w:t>;</w:t>
      </w:r>
    </w:p>
    <w:p w14:paraId="0D10E509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(2) </w:t>
      </w:r>
      <w:proofErr w:type="spellStart"/>
      <w:r w:rsidRPr="004B72EA">
        <w:rPr>
          <w:lang w:val="ru-RU"/>
        </w:rPr>
        <w:t>Він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зупинився</w:t>
      </w:r>
      <w:proofErr w:type="spellEnd"/>
      <w:r w:rsidRPr="004B72EA">
        <w:rPr>
          <w:lang w:val="ru-RU"/>
        </w:rPr>
        <w:t xml:space="preserve"> через </w:t>
      </w:r>
      <w:proofErr w:type="spellStart"/>
      <w:r w:rsidRPr="004B72EA">
        <w:rPr>
          <w:lang w:val="ru-RU"/>
        </w:rPr>
        <w:t>надлишковий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тиск</w:t>
      </w:r>
      <w:proofErr w:type="spellEnd"/>
      <w:r w:rsidRPr="004B72EA">
        <w:rPr>
          <w:lang w:val="ru-RU"/>
        </w:rPr>
        <w:t xml:space="preserve">. Дайте </w:t>
      </w:r>
      <w:proofErr w:type="spellStart"/>
      <w:r w:rsidRPr="004B72EA">
        <w:rPr>
          <w:lang w:val="ru-RU"/>
        </w:rPr>
        <w:t>йому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відпочити</w:t>
      </w:r>
      <w:proofErr w:type="spellEnd"/>
      <w:r w:rsidRPr="004B72EA">
        <w:rPr>
          <w:lang w:val="ru-RU"/>
        </w:rPr>
        <w:t xml:space="preserve"> перед перезапуском.</w:t>
      </w:r>
    </w:p>
    <w:p w14:paraId="5C2F47C9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• </w:t>
      </w:r>
      <w:proofErr w:type="spellStart"/>
      <w:r w:rsidRPr="004B72EA">
        <w:rPr>
          <w:lang w:val="ru-RU"/>
        </w:rPr>
        <w:t>Якщо</w:t>
      </w:r>
      <w:proofErr w:type="spellEnd"/>
      <w:r w:rsidRPr="004B72EA">
        <w:rPr>
          <w:lang w:val="ru-RU"/>
        </w:rPr>
        <w:t xml:space="preserve"> продукт </w:t>
      </w:r>
      <w:proofErr w:type="spellStart"/>
      <w:r w:rsidRPr="004B72EA">
        <w:rPr>
          <w:lang w:val="ru-RU"/>
        </w:rPr>
        <w:t>реагує</w:t>
      </w:r>
      <w:proofErr w:type="spellEnd"/>
      <w:r w:rsidRPr="004B72EA">
        <w:rPr>
          <w:lang w:val="ru-RU"/>
        </w:rPr>
        <w:t xml:space="preserve"> на </w:t>
      </w:r>
      <w:proofErr w:type="spellStart"/>
      <w:r w:rsidRPr="004B72EA">
        <w:rPr>
          <w:lang w:val="ru-RU"/>
        </w:rPr>
        <w:t>пошкодження</w:t>
      </w:r>
      <w:proofErr w:type="spellEnd"/>
      <w:r w:rsidRPr="004B72EA">
        <w:rPr>
          <w:lang w:val="ru-RU"/>
        </w:rPr>
        <w:t>:</w:t>
      </w:r>
    </w:p>
    <w:p w14:paraId="1CE1C8BB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(1) Не </w:t>
      </w:r>
      <w:proofErr w:type="spellStart"/>
      <w:r w:rsidRPr="004B72EA">
        <w:rPr>
          <w:lang w:val="ru-RU"/>
        </w:rPr>
        <w:t>продовжуйте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використовувати</w:t>
      </w:r>
      <w:proofErr w:type="spellEnd"/>
      <w:r w:rsidRPr="004B72EA">
        <w:rPr>
          <w:lang w:val="ru-RU"/>
        </w:rPr>
        <w:t xml:space="preserve">. </w:t>
      </w:r>
      <w:proofErr w:type="spellStart"/>
      <w:r w:rsidRPr="004B72EA">
        <w:rPr>
          <w:lang w:val="ru-RU"/>
        </w:rPr>
        <w:t>Зверніться</w:t>
      </w:r>
      <w:proofErr w:type="spellEnd"/>
      <w:r w:rsidRPr="004B72EA">
        <w:rPr>
          <w:lang w:val="ru-RU"/>
        </w:rPr>
        <w:t xml:space="preserve"> за </w:t>
      </w:r>
      <w:proofErr w:type="spellStart"/>
      <w:r w:rsidRPr="004B72EA">
        <w:rPr>
          <w:lang w:val="ru-RU"/>
        </w:rPr>
        <w:t>допомогою</w:t>
      </w:r>
      <w:proofErr w:type="spellEnd"/>
      <w:r w:rsidRPr="004B72EA">
        <w:rPr>
          <w:lang w:val="ru-RU"/>
        </w:rPr>
        <w:t xml:space="preserve"> до дилера </w:t>
      </w:r>
      <w:proofErr w:type="spellStart"/>
      <w:r w:rsidRPr="004B72EA">
        <w:rPr>
          <w:lang w:val="ru-RU"/>
        </w:rPr>
        <w:t>або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технічного</w:t>
      </w:r>
      <w:proofErr w:type="spellEnd"/>
      <w:r w:rsidRPr="004B72EA">
        <w:rPr>
          <w:lang w:val="ru-RU"/>
        </w:rPr>
        <w:t xml:space="preserve"> персоналу, </w:t>
      </w:r>
      <w:proofErr w:type="spellStart"/>
      <w:r w:rsidRPr="004B72EA">
        <w:rPr>
          <w:lang w:val="ru-RU"/>
        </w:rPr>
        <w:t>який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має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досвід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обслуговування</w:t>
      </w:r>
      <w:proofErr w:type="spellEnd"/>
      <w:r w:rsidRPr="004B72EA">
        <w:rPr>
          <w:lang w:val="ru-RU"/>
        </w:rPr>
        <w:t>.</w:t>
      </w:r>
    </w:p>
    <w:p w14:paraId="1CDE7831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ПРИМІТКА: не </w:t>
      </w:r>
      <w:proofErr w:type="spellStart"/>
      <w:r w:rsidRPr="004B72EA">
        <w:rPr>
          <w:lang w:val="ru-RU"/>
        </w:rPr>
        <w:t>розбирайте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чи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змінюйте</w:t>
      </w:r>
      <w:proofErr w:type="spellEnd"/>
      <w:r w:rsidRPr="004B72EA">
        <w:rPr>
          <w:lang w:val="ru-RU"/>
        </w:rPr>
        <w:t xml:space="preserve"> продукт </w:t>
      </w:r>
      <w:proofErr w:type="spellStart"/>
      <w:r w:rsidRPr="004B72EA">
        <w:rPr>
          <w:lang w:val="ru-RU"/>
        </w:rPr>
        <w:t>самостійно</w:t>
      </w:r>
      <w:proofErr w:type="spellEnd"/>
      <w:r w:rsidRPr="004B72EA">
        <w:rPr>
          <w:lang w:val="ru-RU"/>
        </w:rPr>
        <w:t xml:space="preserve">. </w:t>
      </w:r>
      <w:r>
        <w:t>NAIPO</w:t>
      </w:r>
      <w:r w:rsidRPr="004B72EA">
        <w:rPr>
          <w:lang w:val="ru-RU"/>
        </w:rPr>
        <w:t xml:space="preserve"> не </w:t>
      </w:r>
      <w:proofErr w:type="spellStart"/>
      <w:r w:rsidRPr="004B72EA">
        <w:rPr>
          <w:lang w:val="ru-RU"/>
        </w:rPr>
        <w:t>відповідатиме</w:t>
      </w:r>
      <w:proofErr w:type="spellEnd"/>
      <w:r w:rsidRPr="004B72EA">
        <w:rPr>
          <w:lang w:val="ru-RU"/>
        </w:rPr>
        <w:t xml:space="preserve"> за будь-</w:t>
      </w:r>
      <w:proofErr w:type="spellStart"/>
      <w:r w:rsidRPr="004B72EA">
        <w:rPr>
          <w:lang w:val="ru-RU"/>
        </w:rPr>
        <w:t>які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збитки</w:t>
      </w:r>
      <w:proofErr w:type="spellEnd"/>
      <w:r w:rsidRPr="004B72EA">
        <w:rPr>
          <w:lang w:val="ru-RU"/>
        </w:rPr>
        <w:t xml:space="preserve">, </w:t>
      </w:r>
      <w:proofErr w:type="spellStart"/>
      <w:r w:rsidRPr="004B72EA">
        <w:rPr>
          <w:lang w:val="ru-RU"/>
        </w:rPr>
        <w:t>спричинені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несанкціонованим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розбиранням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або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модифікацією</w:t>
      </w:r>
      <w:proofErr w:type="spellEnd"/>
      <w:r w:rsidRPr="004B72EA">
        <w:rPr>
          <w:lang w:val="ru-RU"/>
        </w:rPr>
        <w:t xml:space="preserve"> продукту. </w:t>
      </w:r>
      <w:proofErr w:type="spellStart"/>
      <w:r w:rsidRPr="004B72EA">
        <w:rPr>
          <w:lang w:val="ru-RU"/>
        </w:rPr>
        <w:t>Ця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дія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може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поставити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користувача</w:t>
      </w:r>
      <w:proofErr w:type="spellEnd"/>
      <w:r w:rsidRPr="004B72EA">
        <w:rPr>
          <w:lang w:val="ru-RU"/>
        </w:rPr>
        <w:t xml:space="preserve"> в </w:t>
      </w:r>
      <w:proofErr w:type="spellStart"/>
      <w:r w:rsidRPr="004B72EA">
        <w:rPr>
          <w:lang w:val="ru-RU"/>
        </w:rPr>
        <w:t>небезпеку</w:t>
      </w:r>
      <w:proofErr w:type="spellEnd"/>
      <w:r w:rsidRPr="004B72EA">
        <w:rPr>
          <w:lang w:val="ru-RU"/>
        </w:rPr>
        <w:t xml:space="preserve"> та/</w:t>
      </w:r>
      <w:proofErr w:type="spellStart"/>
      <w:r w:rsidRPr="004B72EA">
        <w:rPr>
          <w:lang w:val="ru-RU"/>
        </w:rPr>
        <w:t>або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зробити</w:t>
      </w:r>
      <w:proofErr w:type="spellEnd"/>
      <w:r w:rsidRPr="004B72EA">
        <w:rPr>
          <w:lang w:val="ru-RU"/>
        </w:rPr>
        <w:t xml:space="preserve"> продукт </w:t>
      </w:r>
      <w:proofErr w:type="spellStart"/>
      <w:r w:rsidRPr="004B72EA">
        <w:rPr>
          <w:lang w:val="ru-RU"/>
        </w:rPr>
        <w:t>непридатним</w:t>
      </w:r>
      <w:proofErr w:type="spellEnd"/>
      <w:r w:rsidRPr="004B72EA">
        <w:rPr>
          <w:lang w:val="ru-RU"/>
        </w:rPr>
        <w:t xml:space="preserve">. </w:t>
      </w:r>
      <w:proofErr w:type="spellStart"/>
      <w:r w:rsidRPr="004B72EA">
        <w:rPr>
          <w:lang w:val="ru-RU"/>
        </w:rPr>
        <w:t>Зверніться</w:t>
      </w:r>
      <w:proofErr w:type="spellEnd"/>
      <w:r w:rsidRPr="004B72EA">
        <w:rPr>
          <w:lang w:val="ru-RU"/>
        </w:rPr>
        <w:t xml:space="preserve"> до </w:t>
      </w:r>
      <w:proofErr w:type="spellStart"/>
      <w:r w:rsidRPr="004B72EA">
        <w:rPr>
          <w:lang w:val="ru-RU"/>
        </w:rPr>
        <w:t>служби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підтримки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клієнтів</w:t>
      </w:r>
      <w:proofErr w:type="spellEnd"/>
      <w:r w:rsidRPr="004B72EA">
        <w:rPr>
          <w:lang w:val="ru-RU"/>
        </w:rPr>
        <w:t xml:space="preserve"> </w:t>
      </w:r>
      <w:r>
        <w:t>NAIPO</w:t>
      </w:r>
      <w:r w:rsidRPr="004B72EA">
        <w:rPr>
          <w:lang w:val="ru-RU"/>
        </w:rPr>
        <w:t xml:space="preserve"> для </w:t>
      </w:r>
      <w:proofErr w:type="spellStart"/>
      <w:r w:rsidRPr="004B72EA">
        <w:rPr>
          <w:lang w:val="ru-RU"/>
        </w:rPr>
        <w:t>отримання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додаткової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допомоги</w:t>
      </w:r>
      <w:proofErr w:type="spellEnd"/>
      <w:r w:rsidRPr="004B72EA">
        <w:rPr>
          <w:lang w:val="ru-RU"/>
        </w:rPr>
        <w:t>.</w:t>
      </w:r>
    </w:p>
    <w:p w14:paraId="1DB5A381" w14:textId="77777777" w:rsidR="004B72EA" w:rsidRPr="004B72EA" w:rsidRDefault="004B72EA" w:rsidP="004B72EA">
      <w:pPr>
        <w:rPr>
          <w:lang w:val="ru-RU"/>
        </w:rPr>
      </w:pPr>
    </w:p>
    <w:p w14:paraId="5C4E4C13" w14:textId="77777777" w:rsidR="004B72EA" w:rsidRPr="004B72EA" w:rsidRDefault="004B72EA" w:rsidP="004B72EA">
      <w:pPr>
        <w:rPr>
          <w:lang w:val="ru-RU"/>
        </w:rPr>
      </w:pPr>
      <w:r>
        <w:t>NAIPO</w:t>
      </w:r>
      <w:r w:rsidRPr="004B72EA">
        <w:rPr>
          <w:lang w:val="ru-RU"/>
        </w:rPr>
        <w:t xml:space="preserve"> не </w:t>
      </w:r>
      <w:proofErr w:type="spellStart"/>
      <w:r w:rsidRPr="004B72EA">
        <w:rPr>
          <w:lang w:val="ru-RU"/>
        </w:rPr>
        <w:t>несе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відповідальності</w:t>
      </w:r>
      <w:proofErr w:type="spellEnd"/>
      <w:r w:rsidRPr="004B72EA">
        <w:rPr>
          <w:lang w:val="ru-RU"/>
        </w:rPr>
        <w:t xml:space="preserve"> за </w:t>
      </w:r>
      <w:proofErr w:type="spellStart"/>
      <w:r w:rsidRPr="004B72EA">
        <w:rPr>
          <w:lang w:val="ru-RU"/>
        </w:rPr>
        <w:t>витрати</w:t>
      </w:r>
      <w:proofErr w:type="spellEnd"/>
      <w:r w:rsidRPr="004B72EA">
        <w:rPr>
          <w:lang w:val="ru-RU"/>
        </w:rPr>
        <w:t xml:space="preserve">, </w:t>
      </w:r>
      <w:proofErr w:type="spellStart"/>
      <w:r w:rsidRPr="004B72EA">
        <w:rPr>
          <w:lang w:val="ru-RU"/>
        </w:rPr>
        <w:t>пошкодження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або</w:t>
      </w:r>
      <w:proofErr w:type="spellEnd"/>
      <w:r w:rsidRPr="004B72EA">
        <w:rPr>
          <w:lang w:val="ru-RU"/>
        </w:rPr>
        <w:t xml:space="preserve"> ремонт, </w:t>
      </w:r>
      <w:proofErr w:type="spellStart"/>
      <w:r w:rsidRPr="004B72EA">
        <w:rPr>
          <w:lang w:val="ru-RU"/>
        </w:rPr>
        <w:t>понесені</w:t>
      </w:r>
      <w:proofErr w:type="spellEnd"/>
      <w:r w:rsidRPr="004B72EA">
        <w:rPr>
          <w:lang w:val="ru-RU"/>
        </w:rPr>
        <w:t xml:space="preserve"> в </w:t>
      </w:r>
      <w:proofErr w:type="spellStart"/>
      <w:r w:rsidRPr="004B72EA">
        <w:rPr>
          <w:lang w:val="ru-RU"/>
        </w:rPr>
        <w:t>результаті</w:t>
      </w:r>
      <w:proofErr w:type="spellEnd"/>
      <w:r w:rsidRPr="004B72EA">
        <w:rPr>
          <w:lang w:val="ru-RU"/>
        </w:rPr>
        <w:t xml:space="preserve">, </w:t>
      </w:r>
      <w:proofErr w:type="spellStart"/>
      <w:r w:rsidRPr="004B72EA">
        <w:rPr>
          <w:lang w:val="ru-RU"/>
        </w:rPr>
        <w:t>внаслідок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або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внаслідок</w:t>
      </w:r>
      <w:proofErr w:type="spellEnd"/>
      <w:r w:rsidRPr="004B72EA">
        <w:rPr>
          <w:lang w:val="ru-RU"/>
        </w:rPr>
        <w:t>:</w:t>
      </w:r>
    </w:p>
    <w:p w14:paraId="42C9684B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• </w:t>
      </w:r>
      <w:proofErr w:type="spellStart"/>
      <w:r w:rsidRPr="004B72EA">
        <w:rPr>
          <w:lang w:val="ru-RU"/>
        </w:rPr>
        <w:t>Гарантійний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термін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закінчився</w:t>
      </w:r>
      <w:proofErr w:type="spellEnd"/>
      <w:r w:rsidRPr="004B72EA">
        <w:rPr>
          <w:lang w:val="ru-RU"/>
        </w:rPr>
        <w:t>.</w:t>
      </w:r>
    </w:p>
    <w:p w14:paraId="43B2D498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• </w:t>
      </w:r>
      <w:proofErr w:type="spellStart"/>
      <w:r w:rsidRPr="004B72EA">
        <w:rPr>
          <w:lang w:val="ru-RU"/>
        </w:rPr>
        <w:t>Несанкціоновані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дії</w:t>
      </w:r>
      <w:proofErr w:type="spellEnd"/>
      <w:r w:rsidRPr="004B72EA">
        <w:rPr>
          <w:lang w:val="ru-RU"/>
        </w:rPr>
        <w:t xml:space="preserve">, </w:t>
      </w:r>
      <w:proofErr w:type="spellStart"/>
      <w:r w:rsidRPr="004B72EA">
        <w:rPr>
          <w:lang w:val="ru-RU"/>
        </w:rPr>
        <w:t>такі</w:t>
      </w:r>
      <w:proofErr w:type="spellEnd"/>
      <w:r w:rsidRPr="004B72EA">
        <w:rPr>
          <w:lang w:val="ru-RU"/>
        </w:rPr>
        <w:t xml:space="preserve"> як: </w:t>
      </w:r>
      <w:proofErr w:type="spellStart"/>
      <w:r w:rsidRPr="004B72EA">
        <w:rPr>
          <w:lang w:val="ru-RU"/>
        </w:rPr>
        <w:t>гераїг</w:t>
      </w:r>
      <w:proofErr w:type="spellEnd"/>
      <w:r w:rsidRPr="004B72EA">
        <w:rPr>
          <w:lang w:val="ru-RU"/>
        </w:rPr>
        <w:t xml:space="preserve"> продукту, </w:t>
      </w:r>
      <w:proofErr w:type="spellStart"/>
      <w:r w:rsidRPr="004B72EA">
        <w:rPr>
          <w:lang w:val="ru-RU"/>
        </w:rPr>
        <w:t>неправильне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використання</w:t>
      </w:r>
      <w:proofErr w:type="spellEnd"/>
      <w:r w:rsidRPr="004B72EA">
        <w:rPr>
          <w:lang w:val="ru-RU"/>
        </w:rPr>
        <w:t xml:space="preserve">, </w:t>
      </w:r>
      <w:proofErr w:type="spellStart"/>
      <w:r w:rsidRPr="004B72EA">
        <w:rPr>
          <w:lang w:val="ru-RU"/>
        </w:rPr>
        <w:t>зловживання</w:t>
      </w:r>
      <w:proofErr w:type="spellEnd"/>
      <w:r w:rsidRPr="004B72EA">
        <w:rPr>
          <w:lang w:val="ru-RU"/>
        </w:rPr>
        <w:t xml:space="preserve">, </w:t>
      </w:r>
      <w:proofErr w:type="spellStart"/>
      <w:r w:rsidRPr="004B72EA">
        <w:rPr>
          <w:lang w:val="ru-RU"/>
        </w:rPr>
        <w:t>модифікація</w:t>
      </w:r>
      <w:proofErr w:type="spellEnd"/>
      <w:r w:rsidRPr="004B72EA">
        <w:rPr>
          <w:lang w:val="ru-RU"/>
        </w:rPr>
        <w:t xml:space="preserve">, </w:t>
      </w:r>
      <w:proofErr w:type="spellStart"/>
      <w:r w:rsidRPr="004B72EA">
        <w:rPr>
          <w:lang w:val="ru-RU"/>
        </w:rPr>
        <w:t>розбирання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тощо</w:t>
      </w:r>
      <w:proofErr w:type="spellEnd"/>
      <w:r w:rsidRPr="004B72EA">
        <w:rPr>
          <w:lang w:val="ru-RU"/>
        </w:rPr>
        <w:t>.</w:t>
      </w:r>
    </w:p>
    <w:p w14:paraId="3E92B2C5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• </w:t>
      </w:r>
      <w:proofErr w:type="spellStart"/>
      <w:r w:rsidRPr="004B72EA">
        <w:rPr>
          <w:lang w:val="ru-RU"/>
        </w:rPr>
        <w:t>Штучне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або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випадкове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пошкодження</w:t>
      </w:r>
      <w:proofErr w:type="spellEnd"/>
      <w:r w:rsidRPr="004B72EA">
        <w:rPr>
          <w:lang w:val="ru-RU"/>
        </w:rPr>
        <w:t>.</w:t>
      </w:r>
    </w:p>
    <w:p w14:paraId="1CE10A75" w14:textId="77777777" w:rsidR="004B72EA" w:rsidRPr="004B72EA" w:rsidRDefault="004B72EA" w:rsidP="004B72EA">
      <w:pPr>
        <w:rPr>
          <w:lang w:val="ru-RU"/>
        </w:rPr>
      </w:pPr>
      <w:r w:rsidRPr="004B72EA">
        <w:rPr>
          <w:lang w:val="ru-RU"/>
        </w:rPr>
        <w:lastRenderedPageBreak/>
        <w:t xml:space="preserve">• </w:t>
      </w:r>
      <w:proofErr w:type="spellStart"/>
      <w:r w:rsidRPr="004B72EA">
        <w:rPr>
          <w:lang w:val="ru-RU"/>
        </w:rPr>
        <w:t>Пошкоджена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внутрішня</w:t>
      </w:r>
      <w:proofErr w:type="spellEnd"/>
      <w:r w:rsidRPr="004B72EA">
        <w:rPr>
          <w:lang w:val="ru-RU"/>
        </w:rPr>
        <w:t xml:space="preserve"> та </w:t>
      </w:r>
      <w:proofErr w:type="spellStart"/>
      <w:r w:rsidRPr="004B72EA">
        <w:rPr>
          <w:lang w:val="ru-RU"/>
        </w:rPr>
        <w:t>зовнішня</w:t>
      </w:r>
      <w:proofErr w:type="spellEnd"/>
      <w:r w:rsidRPr="004B72EA">
        <w:rPr>
          <w:lang w:val="ru-RU"/>
        </w:rPr>
        <w:t xml:space="preserve"> упаковка </w:t>
      </w:r>
      <w:proofErr w:type="spellStart"/>
      <w:r w:rsidRPr="004B72EA">
        <w:rPr>
          <w:lang w:val="ru-RU"/>
        </w:rPr>
        <w:t>або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відсутні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аксесуари</w:t>
      </w:r>
      <w:proofErr w:type="spellEnd"/>
      <w:r w:rsidRPr="004B72EA">
        <w:rPr>
          <w:lang w:val="ru-RU"/>
        </w:rPr>
        <w:t>.</w:t>
      </w:r>
    </w:p>
    <w:p w14:paraId="78707850" w14:textId="04D00D7A" w:rsidR="004B72EA" w:rsidRDefault="004B72EA" w:rsidP="004B72EA">
      <w:pPr>
        <w:rPr>
          <w:lang w:val="ru-RU"/>
        </w:rPr>
      </w:pPr>
      <w:r w:rsidRPr="004B72EA">
        <w:rPr>
          <w:lang w:val="ru-RU"/>
        </w:rPr>
        <w:t xml:space="preserve">• </w:t>
      </w:r>
      <w:proofErr w:type="spellStart"/>
      <w:r w:rsidRPr="004B72EA">
        <w:rPr>
          <w:lang w:val="ru-RU"/>
        </w:rPr>
        <w:t>Збиток</w:t>
      </w:r>
      <w:proofErr w:type="spellEnd"/>
      <w:r w:rsidRPr="004B72EA">
        <w:rPr>
          <w:lang w:val="ru-RU"/>
        </w:rPr>
        <w:t xml:space="preserve">, </w:t>
      </w:r>
      <w:proofErr w:type="spellStart"/>
      <w:r w:rsidRPr="004B72EA">
        <w:rPr>
          <w:lang w:val="ru-RU"/>
        </w:rPr>
        <w:t>спричинений</w:t>
      </w:r>
      <w:proofErr w:type="spellEnd"/>
      <w:r w:rsidRPr="004B72EA">
        <w:rPr>
          <w:lang w:val="ru-RU"/>
        </w:rPr>
        <w:t xml:space="preserve"> форс-</w:t>
      </w:r>
      <w:proofErr w:type="spellStart"/>
      <w:r w:rsidRPr="004B72EA">
        <w:rPr>
          <w:lang w:val="ru-RU"/>
        </w:rPr>
        <w:t>мажорними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обставинами</w:t>
      </w:r>
      <w:proofErr w:type="spellEnd"/>
      <w:r w:rsidRPr="004B72EA">
        <w:rPr>
          <w:lang w:val="ru-RU"/>
        </w:rPr>
        <w:t>.</w:t>
      </w:r>
    </w:p>
    <w:p w14:paraId="0BAE216F" w14:textId="22E9BDC9" w:rsidR="004B72EA" w:rsidRDefault="004B72EA" w:rsidP="004B72EA">
      <w:pPr>
        <w:rPr>
          <w:lang w:val="ru-RU"/>
        </w:rPr>
      </w:pPr>
      <w:proofErr w:type="spellStart"/>
      <w:r w:rsidRPr="004B72EA">
        <w:rPr>
          <w:lang w:val="ru-RU"/>
        </w:rPr>
        <w:t>Цей</w:t>
      </w:r>
      <w:proofErr w:type="spellEnd"/>
      <w:r w:rsidRPr="004B72EA">
        <w:rPr>
          <w:lang w:val="ru-RU"/>
        </w:rPr>
        <w:t xml:space="preserve"> продукт </w:t>
      </w:r>
      <w:proofErr w:type="spellStart"/>
      <w:r w:rsidRPr="004B72EA">
        <w:rPr>
          <w:lang w:val="ru-RU"/>
        </w:rPr>
        <w:t>має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внутрішній</w:t>
      </w:r>
      <w:proofErr w:type="spellEnd"/>
      <w:r w:rsidRPr="004B72EA">
        <w:rPr>
          <w:lang w:val="ru-RU"/>
        </w:rPr>
        <w:t xml:space="preserve">, </w:t>
      </w:r>
      <w:proofErr w:type="spellStart"/>
      <w:r w:rsidRPr="004B72EA">
        <w:rPr>
          <w:lang w:val="ru-RU"/>
        </w:rPr>
        <w:t>незмінний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акумулятор</w:t>
      </w:r>
      <w:proofErr w:type="spellEnd"/>
      <w:r w:rsidRPr="004B72EA">
        <w:rPr>
          <w:lang w:val="ru-RU"/>
        </w:rPr>
        <w:t xml:space="preserve">. </w:t>
      </w:r>
      <w:proofErr w:type="spellStart"/>
      <w:r w:rsidRPr="004B72EA">
        <w:rPr>
          <w:lang w:val="ru-RU"/>
        </w:rPr>
        <w:t>Цей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акумулятор</w:t>
      </w:r>
      <w:proofErr w:type="spellEnd"/>
      <w:r w:rsidRPr="004B72EA">
        <w:rPr>
          <w:lang w:val="ru-RU"/>
        </w:rPr>
        <w:t xml:space="preserve"> не </w:t>
      </w:r>
      <w:proofErr w:type="spellStart"/>
      <w:r w:rsidRPr="004B72EA">
        <w:rPr>
          <w:lang w:val="ru-RU"/>
        </w:rPr>
        <w:t>обслуговується</w:t>
      </w:r>
      <w:proofErr w:type="spellEnd"/>
      <w:r w:rsidRPr="004B72EA">
        <w:rPr>
          <w:lang w:val="ru-RU"/>
        </w:rPr>
        <w:t xml:space="preserve"> </w:t>
      </w:r>
      <w:proofErr w:type="spellStart"/>
      <w:r w:rsidRPr="004B72EA">
        <w:rPr>
          <w:lang w:val="ru-RU"/>
        </w:rPr>
        <w:t>користувачем</w:t>
      </w:r>
      <w:proofErr w:type="spellEnd"/>
      <w:r w:rsidRPr="004B72EA">
        <w:rPr>
          <w:lang w:val="ru-RU"/>
        </w:rPr>
        <w:t>.</w:t>
      </w:r>
    </w:p>
    <w:p w14:paraId="7C228C20" w14:textId="5466AC19" w:rsidR="004B72EA" w:rsidRDefault="004B72EA" w:rsidP="004B72EA">
      <w:pPr>
        <w:rPr>
          <w:lang w:val="ru-RU"/>
        </w:rPr>
      </w:pPr>
    </w:p>
    <w:p w14:paraId="76A94EAD" w14:textId="583C3530" w:rsidR="00707950" w:rsidRDefault="00707950" w:rsidP="005E7E17">
      <w:pPr>
        <w:rPr>
          <w:lang w:val="ru-RU"/>
        </w:rPr>
      </w:pPr>
    </w:p>
    <w:p w14:paraId="18D15379" w14:textId="183117CF" w:rsidR="00707950" w:rsidRPr="005E7E17" w:rsidRDefault="005E7E17" w:rsidP="005E7E17">
      <w:pPr>
        <w:rPr>
          <w:b/>
          <w:bCs/>
          <w:lang w:val="ru-RU"/>
        </w:rPr>
      </w:pPr>
      <w:r w:rsidRPr="005E7E17">
        <w:rPr>
          <w:b/>
          <w:bCs/>
          <w:lang w:val="ru-RU"/>
        </w:rPr>
        <w:t>Технічні характеристики</w:t>
      </w:r>
    </w:p>
    <w:p w14:paraId="0B2C63F4" w14:textId="41034D79" w:rsidR="00707950" w:rsidRDefault="00707950" w:rsidP="004B72EA">
      <w:pPr>
        <w:rPr>
          <w:lang w:val="ru-RU"/>
        </w:rPr>
      </w:pPr>
    </w:p>
    <w:tbl>
      <w:tblPr>
        <w:tblStyle w:val="TableNormal"/>
        <w:tblW w:w="0" w:type="auto"/>
        <w:tblInd w:w="290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6146"/>
      </w:tblGrid>
      <w:tr w:rsidR="00707950" w14:paraId="39DF41C2" w14:textId="77777777" w:rsidTr="00D14A5F">
        <w:trPr>
          <w:trHeight w:val="248"/>
        </w:trPr>
        <w:tc>
          <w:tcPr>
            <w:tcW w:w="135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397D3DEB" w14:textId="01EA2B7C" w:rsidR="00707950" w:rsidRPr="005E7E17" w:rsidRDefault="00707950" w:rsidP="005E7E17">
            <w:pPr>
              <w:rPr>
                <w:lang w:val="ru-RU"/>
              </w:rPr>
            </w:pPr>
            <w:proofErr w:type="spellStart"/>
            <w:r w:rsidRPr="005E7E17">
              <w:rPr>
                <w:lang w:val="ru-RU"/>
              </w:rPr>
              <w:t>Назва</w:t>
            </w:r>
            <w:proofErr w:type="spellEnd"/>
            <w:r w:rsidRPr="005E7E17">
              <w:rPr>
                <w:lang w:val="ru-RU"/>
              </w:rPr>
              <w:t xml:space="preserve"> продукту</w:t>
            </w:r>
          </w:p>
        </w:tc>
        <w:tc>
          <w:tcPr>
            <w:tcW w:w="6146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14BD3677" w14:textId="6E88ACC7" w:rsidR="00707950" w:rsidRPr="005E7E17" w:rsidRDefault="005E7E17" w:rsidP="00D14A5F">
            <w:pPr>
              <w:pStyle w:val="HTML"/>
              <w:shd w:val="clear" w:color="auto" w:fill="F8F9FA"/>
              <w:spacing w:line="540" w:lineRule="atLeast"/>
              <w:rPr>
                <w:sz w:val="22"/>
                <w:lang w:val="en-US"/>
              </w:rPr>
            </w:pPr>
            <w:r w:rsidRPr="005E7E17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МАСАЖЕР</w:t>
            </w:r>
            <w:r w:rsidRPr="00D14A5F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E7E17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для</w:t>
            </w:r>
            <w:r w:rsidRPr="00D14A5F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5E7E17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спини</w:t>
            </w:r>
            <w:proofErr w:type="spellEnd"/>
            <w:r w:rsidR="00D14A5F" w:rsidRPr="00D14A5F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707950" w:rsidRPr="00D14A5F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oPillow</w:t>
            </w:r>
            <w:proofErr w:type="spellEnd"/>
            <w:proofErr w:type="gramEnd"/>
            <w:r w:rsidR="00707950" w:rsidRPr="00D14A5F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 xml:space="preserve"> Plus Back </w:t>
            </w:r>
            <w:proofErr w:type="spellStart"/>
            <w:r w:rsidR="00707950" w:rsidRPr="00D14A5F">
              <w:rPr>
                <w:rFonts w:ascii="Arial" w:eastAsia="Arial" w:hAnsi="Arial" w:cs="Arial"/>
                <w:sz w:val="22"/>
                <w:szCs w:val="22"/>
                <w:lang w:val="ru-RU" w:eastAsia="en-US"/>
              </w:rPr>
              <w:t>Massager</w:t>
            </w:r>
            <w:proofErr w:type="spellEnd"/>
          </w:p>
        </w:tc>
      </w:tr>
      <w:tr w:rsidR="00707950" w14:paraId="57927E55" w14:textId="77777777" w:rsidTr="00D14A5F">
        <w:trPr>
          <w:trHeight w:val="248"/>
        </w:trPr>
        <w:tc>
          <w:tcPr>
            <w:tcW w:w="135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44EA70BD" w14:textId="2E8351B8" w:rsidR="00707950" w:rsidRPr="005E7E17" w:rsidRDefault="00707950" w:rsidP="005E7E17">
            <w:pPr>
              <w:rPr>
                <w:lang w:val="ru-RU"/>
              </w:rPr>
            </w:pPr>
            <w:r w:rsidRPr="005E7E17">
              <w:rPr>
                <w:lang w:val="ru-RU"/>
              </w:rPr>
              <w:t>Модель</w:t>
            </w:r>
          </w:p>
        </w:tc>
        <w:tc>
          <w:tcPr>
            <w:tcW w:w="6146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70F3E484" w14:textId="77777777" w:rsidR="00707950" w:rsidRPr="005E7E17" w:rsidRDefault="00707950" w:rsidP="005E7E17">
            <w:pPr>
              <w:rPr>
                <w:lang w:val="ru-RU"/>
              </w:rPr>
            </w:pPr>
            <w:r w:rsidRPr="005E7E17">
              <w:rPr>
                <w:lang w:val="ru-RU"/>
              </w:rPr>
              <w:t>oPillow-P1</w:t>
            </w:r>
          </w:p>
        </w:tc>
      </w:tr>
      <w:tr w:rsidR="00707950" w14:paraId="78A34191" w14:textId="77777777" w:rsidTr="00D14A5F">
        <w:trPr>
          <w:trHeight w:val="248"/>
        </w:trPr>
        <w:tc>
          <w:tcPr>
            <w:tcW w:w="135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2A056FC0" w14:textId="07FF2E44" w:rsidR="00707950" w:rsidRPr="005E7E17" w:rsidRDefault="00707950" w:rsidP="005E7E17">
            <w:pPr>
              <w:rPr>
                <w:lang w:val="ru-RU"/>
              </w:rPr>
            </w:pPr>
            <w:r w:rsidRPr="005E7E17">
              <w:rPr>
                <w:lang w:val="ru-RU"/>
              </w:rPr>
              <w:t>Вага</w:t>
            </w:r>
          </w:p>
        </w:tc>
        <w:tc>
          <w:tcPr>
            <w:tcW w:w="6146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2D9CEFAB" w14:textId="4F560CF0" w:rsidR="00707950" w:rsidRPr="005E7E17" w:rsidRDefault="00707950" w:rsidP="005E7E17">
            <w:pPr>
              <w:rPr>
                <w:lang w:val="ru-RU"/>
              </w:rPr>
            </w:pPr>
            <w:r w:rsidRPr="005E7E17">
              <w:rPr>
                <w:lang w:val="ru-RU"/>
              </w:rPr>
              <w:t>1.7</w:t>
            </w:r>
            <w:r w:rsidR="005E7E17">
              <w:rPr>
                <w:lang w:val="ru-RU"/>
              </w:rPr>
              <w:t>кг</w:t>
            </w:r>
          </w:p>
        </w:tc>
      </w:tr>
      <w:tr w:rsidR="00707950" w14:paraId="46F60D53" w14:textId="77777777" w:rsidTr="00D14A5F">
        <w:trPr>
          <w:trHeight w:val="248"/>
        </w:trPr>
        <w:tc>
          <w:tcPr>
            <w:tcW w:w="135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2A175EB3" w14:textId="2129D120" w:rsidR="00707950" w:rsidRPr="005E7E17" w:rsidRDefault="00707950" w:rsidP="005E7E17">
            <w:pPr>
              <w:rPr>
                <w:lang w:val="ru-RU"/>
              </w:rPr>
            </w:pPr>
            <w:proofErr w:type="spellStart"/>
            <w:r w:rsidRPr="005E7E17">
              <w:rPr>
                <w:lang w:val="ru-RU"/>
              </w:rPr>
              <w:t>Розмiри</w:t>
            </w:r>
            <w:proofErr w:type="spellEnd"/>
          </w:p>
        </w:tc>
        <w:tc>
          <w:tcPr>
            <w:tcW w:w="6146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5D98B8CA" w14:textId="205A5CDE" w:rsidR="00707950" w:rsidRPr="005E7E17" w:rsidRDefault="00707950" w:rsidP="005E7E17">
            <w:pPr>
              <w:rPr>
                <w:lang w:val="ru-RU"/>
              </w:rPr>
            </w:pPr>
            <w:r w:rsidRPr="005E7E17">
              <w:rPr>
                <w:lang w:val="ru-RU"/>
              </w:rPr>
              <w:t>335*200*110</w:t>
            </w:r>
            <w:r w:rsidR="005E7E17">
              <w:rPr>
                <w:lang w:val="ru-RU"/>
              </w:rPr>
              <w:t>мм</w:t>
            </w:r>
          </w:p>
        </w:tc>
      </w:tr>
      <w:tr w:rsidR="00707950" w14:paraId="1F0B0388" w14:textId="77777777" w:rsidTr="00D14A5F">
        <w:trPr>
          <w:trHeight w:val="248"/>
        </w:trPr>
        <w:tc>
          <w:tcPr>
            <w:tcW w:w="135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686A113A" w14:textId="7E029844" w:rsidR="00707950" w:rsidRPr="005E7E17" w:rsidRDefault="00707950" w:rsidP="005E7E17">
            <w:pPr>
              <w:rPr>
                <w:lang w:val="ru-RU"/>
              </w:rPr>
            </w:pPr>
            <w:r w:rsidRPr="005E7E17">
              <w:rPr>
                <w:lang w:val="ru-RU"/>
              </w:rPr>
              <w:t>Аккумулятор</w:t>
            </w:r>
          </w:p>
        </w:tc>
        <w:tc>
          <w:tcPr>
            <w:tcW w:w="6146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4823C360" w14:textId="15575F4F" w:rsidR="00707950" w:rsidRPr="005E7E17" w:rsidRDefault="00707950" w:rsidP="005E7E17">
            <w:pPr>
              <w:rPr>
                <w:lang w:val="ru-RU"/>
              </w:rPr>
            </w:pPr>
            <w:r w:rsidRPr="005E7E17">
              <w:rPr>
                <w:lang w:val="ru-RU"/>
              </w:rPr>
              <w:t>2600</w:t>
            </w:r>
            <w:r w:rsidR="005E7E17">
              <w:rPr>
                <w:lang w:val="ru-RU"/>
              </w:rPr>
              <w:t>мАг</w:t>
            </w:r>
          </w:p>
        </w:tc>
      </w:tr>
      <w:tr w:rsidR="00707950" w14:paraId="243CEA61" w14:textId="77777777" w:rsidTr="00D14A5F">
        <w:trPr>
          <w:trHeight w:val="248"/>
        </w:trPr>
        <w:tc>
          <w:tcPr>
            <w:tcW w:w="135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04934117" w14:textId="5E4F4493" w:rsidR="00707950" w:rsidRPr="005E7E17" w:rsidRDefault="00707950" w:rsidP="005E7E17">
            <w:pPr>
              <w:rPr>
                <w:lang w:val="ru-RU"/>
              </w:rPr>
            </w:pPr>
            <w:proofErr w:type="spellStart"/>
            <w:r w:rsidRPr="005E7E17">
              <w:rPr>
                <w:lang w:val="ru-RU"/>
              </w:rPr>
              <w:t>Вхi</w:t>
            </w:r>
            <w:proofErr w:type="spellEnd"/>
            <w:r w:rsidRPr="005E7E17">
              <w:rPr>
                <w:lang w:val="ru-RU"/>
              </w:rPr>
              <w:t xml:space="preserve">дна </w:t>
            </w:r>
            <w:proofErr w:type="spellStart"/>
            <w:r w:rsidRPr="005E7E17">
              <w:rPr>
                <w:lang w:val="ru-RU"/>
              </w:rPr>
              <w:t>потужнiсть</w:t>
            </w:r>
            <w:proofErr w:type="spellEnd"/>
          </w:p>
        </w:tc>
        <w:tc>
          <w:tcPr>
            <w:tcW w:w="6146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2034CA2D" w14:textId="3A3F1424" w:rsidR="00707950" w:rsidRPr="005E7E17" w:rsidRDefault="00707950" w:rsidP="005E7E17">
            <w:pPr>
              <w:rPr>
                <w:lang w:val="ru-RU"/>
              </w:rPr>
            </w:pPr>
            <w:r w:rsidRPr="005E7E17">
              <w:rPr>
                <w:lang w:val="ru-RU"/>
              </w:rPr>
              <w:t>12</w:t>
            </w:r>
            <w:r w:rsidR="005E7E17">
              <w:rPr>
                <w:lang w:val="ru-RU"/>
              </w:rPr>
              <w:t>В</w:t>
            </w:r>
            <w:r w:rsidRPr="005E7E17">
              <w:rPr>
                <w:lang w:val="ru-RU"/>
              </w:rPr>
              <w:t xml:space="preserve"> = 2.0A</w:t>
            </w:r>
          </w:p>
        </w:tc>
      </w:tr>
      <w:tr w:rsidR="00707950" w14:paraId="6C7D83C0" w14:textId="77777777" w:rsidTr="00D14A5F">
        <w:trPr>
          <w:trHeight w:val="248"/>
        </w:trPr>
        <w:tc>
          <w:tcPr>
            <w:tcW w:w="1358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4FF85065" w14:textId="79AA3897" w:rsidR="00707950" w:rsidRPr="005E7E17" w:rsidRDefault="00707950" w:rsidP="005E7E17">
            <w:pPr>
              <w:rPr>
                <w:lang w:val="ru-RU"/>
              </w:rPr>
            </w:pPr>
            <w:r w:rsidRPr="005E7E17">
              <w:rPr>
                <w:lang w:val="ru-RU"/>
              </w:rPr>
              <w:t>Ном</w:t>
            </w:r>
            <w:proofErr w:type="spellStart"/>
            <w:r w:rsidRPr="005E7E17">
              <w:rPr>
                <w:lang w:val="ru-RU"/>
              </w:rPr>
              <w:t>iнальна</w:t>
            </w:r>
            <w:proofErr w:type="spellEnd"/>
            <w:r w:rsidRPr="005E7E17">
              <w:rPr>
                <w:lang w:val="ru-RU"/>
              </w:rPr>
              <w:t xml:space="preserve"> </w:t>
            </w:r>
            <w:proofErr w:type="spellStart"/>
            <w:r w:rsidRPr="005E7E17">
              <w:rPr>
                <w:lang w:val="ru-RU"/>
              </w:rPr>
              <w:t>потужнiсть</w:t>
            </w:r>
            <w:proofErr w:type="spellEnd"/>
          </w:p>
        </w:tc>
        <w:tc>
          <w:tcPr>
            <w:tcW w:w="6146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hideMark/>
          </w:tcPr>
          <w:p w14:paraId="043125A3" w14:textId="76B3D1B3" w:rsidR="00707950" w:rsidRPr="005E7E17" w:rsidRDefault="00707950" w:rsidP="005E7E17">
            <w:pPr>
              <w:rPr>
                <w:lang w:val="ru-RU"/>
              </w:rPr>
            </w:pPr>
            <w:r w:rsidRPr="005E7E17">
              <w:rPr>
                <w:lang w:val="ru-RU"/>
              </w:rPr>
              <w:t>24</w:t>
            </w:r>
            <w:r w:rsidR="005E7E17">
              <w:rPr>
                <w:lang w:val="ru-RU"/>
              </w:rPr>
              <w:t>Вт</w:t>
            </w:r>
          </w:p>
        </w:tc>
      </w:tr>
    </w:tbl>
    <w:p w14:paraId="65FEE525" w14:textId="77777777" w:rsidR="00D14A5F" w:rsidRPr="00D14A5F" w:rsidRDefault="00D14A5F" w:rsidP="00D14A5F">
      <w:pPr>
        <w:rPr>
          <w:b/>
          <w:bCs/>
          <w:lang w:val="ru-RU"/>
        </w:rPr>
      </w:pPr>
      <w:r w:rsidRPr="00D14A5F">
        <w:rPr>
          <w:b/>
          <w:bCs/>
          <w:lang w:val="ru-RU"/>
        </w:rPr>
        <w:drawing>
          <wp:anchor distT="0" distB="0" distL="114300" distR="114300" simplePos="0" relativeHeight="251662336" behindDoc="1" locked="0" layoutInCell="1" allowOverlap="1" wp14:anchorId="4B0E18CB" wp14:editId="76DA02AD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51435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00" y="20829"/>
                <wp:lineTo x="20800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5F">
        <w:rPr>
          <w:b/>
          <w:bCs/>
          <w:lang w:val="ru-RU"/>
        </w:rPr>
        <w:t>ОХОРОНА НАВКОЛИШНЬОГО СЕРЕДОВИЩА</w:t>
      </w:r>
    </w:p>
    <w:p w14:paraId="7EA996E0" w14:textId="266990E6" w:rsidR="00D14A5F" w:rsidRPr="00D14A5F" w:rsidRDefault="00D14A5F" w:rsidP="00D14A5F">
      <w:pPr>
        <w:rPr>
          <w:lang w:val="ru-UA"/>
        </w:rPr>
      </w:pPr>
      <w:proofErr w:type="spellStart"/>
      <w:r w:rsidRPr="00D14A5F">
        <w:rPr>
          <w:lang w:val="ru-UA"/>
        </w:rPr>
        <w:t>Цей</w:t>
      </w:r>
      <w:proofErr w:type="spellEnd"/>
      <w:r w:rsidRPr="00D14A5F">
        <w:rPr>
          <w:lang w:val="ru-UA"/>
        </w:rPr>
        <w:t xml:space="preserve"> </w:t>
      </w:r>
      <w:proofErr w:type="spellStart"/>
      <w:r w:rsidRPr="00D14A5F">
        <w:rPr>
          <w:lang w:val="ru-UA"/>
        </w:rPr>
        <w:t>виріб</w:t>
      </w:r>
      <w:proofErr w:type="spellEnd"/>
      <w:r w:rsidRPr="00D14A5F">
        <w:rPr>
          <w:lang w:val="ru-UA"/>
        </w:rPr>
        <w:t xml:space="preserve"> </w:t>
      </w:r>
      <w:proofErr w:type="spellStart"/>
      <w:r w:rsidRPr="00D14A5F">
        <w:rPr>
          <w:lang w:val="ru-UA"/>
        </w:rPr>
        <w:t>містить</w:t>
      </w:r>
      <w:proofErr w:type="spellEnd"/>
      <w:r w:rsidRPr="00D14A5F">
        <w:rPr>
          <w:lang w:val="ru-UA"/>
        </w:rPr>
        <w:t xml:space="preserve"> </w:t>
      </w:r>
      <w:r>
        <w:rPr>
          <w:lang w:val="uk-UA"/>
        </w:rPr>
        <w:t>акумулятор</w:t>
      </w:r>
      <w:r w:rsidRPr="00D14A5F">
        <w:rPr>
          <w:lang w:val="ru-UA"/>
        </w:rPr>
        <w:t xml:space="preserve">, тому </w:t>
      </w:r>
      <w:proofErr w:type="spellStart"/>
      <w:r w:rsidRPr="00D14A5F">
        <w:rPr>
          <w:lang w:val="ru-UA"/>
        </w:rPr>
        <w:t>його</w:t>
      </w:r>
      <w:proofErr w:type="spellEnd"/>
      <w:r w:rsidRPr="00D14A5F">
        <w:rPr>
          <w:lang w:val="ru-UA"/>
        </w:rPr>
        <w:t xml:space="preserve"> не </w:t>
      </w:r>
      <w:proofErr w:type="spellStart"/>
      <w:r w:rsidRPr="00D14A5F">
        <w:rPr>
          <w:lang w:val="ru-UA"/>
        </w:rPr>
        <w:t>можна</w:t>
      </w:r>
      <w:proofErr w:type="spellEnd"/>
      <w:r w:rsidRPr="00D14A5F">
        <w:rPr>
          <w:lang w:val="ru-UA"/>
        </w:rPr>
        <w:t xml:space="preserve"> </w:t>
      </w:r>
      <w:proofErr w:type="spellStart"/>
      <w:r w:rsidRPr="00D14A5F">
        <w:rPr>
          <w:lang w:val="ru-UA"/>
        </w:rPr>
        <w:t>викидати</w:t>
      </w:r>
      <w:proofErr w:type="spellEnd"/>
      <w:r w:rsidRPr="00D14A5F">
        <w:rPr>
          <w:lang w:val="ru-UA"/>
        </w:rPr>
        <w:t xml:space="preserve"> разом </w:t>
      </w:r>
      <w:proofErr w:type="spellStart"/>
      <w:r w:rsidRPr="00D14A5F">
        <w:rPr>
          <w:lang w:val="ru-UA"/>
        </w:rPr>
        <w:t>із</w:t>
      </w:r>
      <w:proofErr w:type="spellEnd"/>
      <w:r w:rsidRPr="00D14A5F">
        <w:rPr>
          <w:lang w:val="ru-UA"/>
        </w:rPr>
        <w:t xml:space="preserve"> </w:t>
      </w:r>
      <w:proofErr w:type="spellStart"/>
      <w:r w:rsidRPr="00D14A5F">
        <w:rPr>
          <w:lang w:val="ru-UA"/>
        </w:rPr>
        <w:t>побутовим</w:t>
      </w:r>
      <w:proofErr w:type="spellEnd"/>
      <w:r w:rsidRPr="00D14A5F">
        <w:rPr>
          <w:lang w:val="ru-UA"/>
        </w:rPr>
        <w:t xml:space="preserve"> </w:t>
      </w:r>
      <w:proofErr w:type="spellStart"/>
      <w:r w:rsidRPr="00D14A5F">
        <w:rPr>
          <w:lang w:val="ru-UA"/>
        </w:rPr>
        <w:t>сміттям</w:t>
      </w:r>
      <w:proofErr w:type="spellEnd"/>
      <w:r w:rsidRPr="00D14A5F">
        <w:rPr>
          <w:lang w:val="ru-UA"/>
        </w:rPr>
        <w:t xml:space="preserve">. Будь ласка, </w:t>
      </w:r>
      <w:proofErr w:type="spellStart"/>
      <w:r w:rsidRPr="00D14A5F">
        <w:rPr>
          <w:lang w:val="ru-UA"/>
        </w:rPr>
        <w:t>отримайте</w:t>
      </w:r>
      <w:proofErr w:type="spellEnd"/>
      <w:r w:rsidRPr="00D14A5F">
        <w:rPr>
          <w:lang w:val="ru-UA"/>
        </w:rPr>
        <w:t xml:space="preserve"> </w:t>
      </w:r>
      <w:proofErr w:type="spellStart"/>
      <w:r w:rsidRPr="00D14A5F">
        <w:rPr>
          <w:lang w:val="ru-UA"/>
        </w:rPr>
        <w:t>рекомендації</w:t>
      </w:r>
      <w:proofErr w:type="spellEnd"/>
      <w:r w:rsidRPr="00D14A5F">
        <w:rPr>
          <w:lang w:val="ru-UA"/>
        </w:rPr>
        <w:t xml:space="preserve"> </w:t>
      </w:r>
      <w:proofErr w:type="spellStart"/>
      <w:r w:rsidRPr="00D14A5F">
        <w:rPr>
          <w:lang w:val="ru-UA"/>
        </w:rPr>
        <w:t>щодо</w:t>
      </w:r>
      <w:proofErr w:type="spellEnd"/>
      <w:r w:rsidRPr="00D14A5F">
        <w:rPr>
          <w:lang w:val="ru-UA"/>
        </w:rPr>
        <w:t xml:space="preserve"> </w:t>
      </w:r>
      <w:proofErr w:type="spellStart"/>
      <w:r w:rsidRPr="00D14A5F">
        <w:rPr>
          <w:lang w:val="ru-UA"/>
        </w:rPr>
        <w:t>переробки</w:t>
      </w:r>
      <w:proofErr w:type="spellEnd"/>
      <w:r w:rsidRPr="00D14A5F">
        <w:rPr>
          <w:lang w:val="ru-UA"/>
        </w:rPr>
        <w:t xml:space="preserve"> </w:t>
      </w:r>
      <w:proofErr w:type="spellStart"/>
      <w:r w:rsidRPr="00D14A5F">
        <w:rPr>
          <w:lang w:val="ru-UA"/>
        </w:rPr>
        <w:t>відповідно</w:t>
      </w:r>
      <w:proofErr w:type="spellEnd"/>
      <w:r w:rsidRPr="00D14A5F">
        <w:rPr>
          <w:lang w:val="ru-UA"/>
        </w:rPr>
        <w:t xml:space="preserve"> до </w:t>
      </w:r>
      <w:proofErr w:type="spellStart"/>
      <w:r w:rsidRPr="00D14A5F">
        <w:rPr>
          <w:lang w:val="ru-UA"/>
        </w:rPr>
        <w:t>місцевих</w:t>
      </w:r>
      <w:proofErr w:type="spellEnd"/>
      <w:r w:rsidRPr="00D14A5F">
        <w:rPr>
          <w:lang w:val="ru-UA"/>
        </w:rPr>
        <w:t xml:space="preserve"> </w:t>
      </w:r>
      <w:proofErr w:type="spellStart"/>
      <w:r w:rsidRPr="00D14A5F">
        <w:rPr>
          <w:lang w:val="ru-UA"/>
        </w:rPr>
        <w:t>екологічних</w:t>
      </w:r>
      <w:proofErr w:type="spellEnd"/>
      <w:r w:rsidRPr="00D14A5F">
        <w:rPr>
          <w:lang w:val="ru-UA"/>
        </w:rPr>
        <w:t xml:space="preserve"> норм.</w:t>
      </w:r>
    </w:p>
    <w:p w14:paraId="36BFFFE3" w14:textId="4219205F" w:rsidR="00707950" w:rsidRPr="00D14A5F" w:rsidRDefault="00707950" w:rsidP="004B72EA">
      <w:pPr>
        <w:rPr>
          <w:lang w:val="ru-UA"/>
        </w:rPr>
      </w:pPr>
    </w:p>
    <w:p w14:paraId="304E46CC" w14:textId="77777777" w:rsidR="005E7E17" w:rsidRPr="005E7E17" w:rsidRDefault="005E7E17" w:rsidP="005E7E17">
      <w:pPr>
        <w:rPr>
          <w:b/>
          <w:bCs/>
          <w:lang w:val="uk-UA"/>
        </w:rPr>
      </w:pPr>
      <w:proofErr w:type="spellStart"/>
      <w:r w:rsidRPr="005E7E17">
        <w:rPr>
          <w:b/>
          <w:bCs/>
          <w:lang w:val="ru-RU"/>
        </w:rPr>
        <w:t>Інформація</w:t>
      </w:r>
      <w:proofErr w:type="spellEnd"/>
      <w:r w:rsidRPr="005E7E17">
        <w:rPr>
          <w:b/>
          <w:bCs/>
          <w:lang w:val="ru-RU"/>
        </w:rPr>
        <w:t xml:space="preserve"> про </w:t>
      </w:r>
      <w:proofErr w:type="spellStart"/>
      <w:r w:rsidRPr="005E7E17">
        <w:rPr>
          <w:b/>
          <w:bCs/>
          <w:lang w:val="ru-RU"/>
        </w:rPr>
        <w:t>гарантію</w:t>
      </w:r>
      <w:proofErr w:type="spellEnd"/>
    </w:p>
    <w:p w14:paraId="45FEDF31" w14:textId="77777777" w:rsidR="005E7E17" w:rsidRPr="005E7E17" w:rsidRDefault="005E7E17" w:rsidP="005E7E17">
      <w:pPr>
        <w:rPr>
          <w:lang w:val="ru-UA"/>
        </w:rPr>
      </w:pPr>
      <w:r w:rsidRPr="005E7E17">
        <w:rPr>
          <w:lang w:val="ru-UA"/>
        </w:rPr>
        <w:t>ГАРАНТІЙНИЙ ТАЛОН №</w:t>
      </w:r>
    </w:p>
    <w:p w14:paraId="5DC547E5" w14:textId="77777777" w:rsidR="005E7E17" w:rsidRPr="005E7E17" w:rsidRDefault="005E7E17" w:rsidP="005E7E17">
      <w:pPr>
        <w:rPr>
          <w:lang w:val="ru-RU"/>
        </w:rPr>
      </w:pPr>
      <w:r w:rsidRPr="005E7E17">
        <w:rPr>
          <w:lang w:val="ru-RU"/>
        </w:rPr>
        <w:t xml:space="preserve">Щиро </w:t>
      </w:r>
      <w:proofErr w:type="spellStart"/>
      <w:r w:rsidRPr="005E7E17">
        <w:rPr>
          <w:lang w:val="ru-RU"/>
        </w:rPr>
        <w:t>вітаємо</w:t>
      </w:r>
      <w:proofErr w:type="spellEnd"/>
      <w:r w:rsidRPr="005E7E17">
        <w:rPr>
          <w:lang w:val="ru-RU"/>
        </w:rPr>
        <w:t xml:space="preserve"> Вас з </w:t>
      </w:r>
      <w:proofErr w:type="spellStart"/>
      <w:r w:rsidRPr="005E7E17">
        <w:rPr>
          <w:lang w:val="ru-RU"/>
        </w:rPr>
        <w:t>приємною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покупкою</w:t>
      </w:r>
      <w:proofErr w:type="spellEnd"/>
      <w:r w:rsidRPr="005E7E17">
        <w:rPr>
          <w:lang w:val="ru-RU"/>
        </w:rPr>
        <w:t xml:space="preserve"> та </w:t>
      </w:r>
      <w:proofErr w:type="spellStart"/>
      <w:r w:rsidRPr="005E7E17">
        <w:rPr>
          <w:lang w:val="ru-RU"/>
        </w:rPr>
        <w:t>впевнені</w:t>
      </w:r>
      <w:proofErr w:type="spellEnd"/>
      <w:r w:rsidRPr="005E7E17">
        <w:rPr>
          <w:lang w:val="ru-RU"/>
        </w:rPr>
        <w:t>,</w:t>
      </w:r>
    </w:p>
    <w:p w14:paraId="74640803" w14:textId="77777777" w:rsidR="005E7E17" w:rsidRPr="005E7E17" w:rsidRDefault="005E7E17" w:rsidP="005E7E17">
      <w:pPr>
        <w:rPr>
          <w:lang w:val="ru-RU"/>
        </w:rPr>
      </w:pPr>
      <w:proofErr w:type="spellStart"/>
      <w:r w:rsidRPr="005E7E17">
        <w:rPr>
          <w:lang w:val="ru-RU"/>
        </w:rPr>
        <w:t>що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придбане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обладнання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задовольнить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усі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Ваші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побажання</w:t>
      </w:r>
      <w:proofErr w:type="spellEnd"/>
      <w:r w:rsidRPr="005E7E17">
        <w:rPr>
          <w:lang w:val="ru-RU"/>
        </w:rPr>
        <w:t>. РОЗДІЛ 1: ГАРАНТІЙНІ ЗОБОВ’ЯЗАННЯ</w:t>
      </w:r>
    </w:p>
    <w:p w14:paraId="3C94438A" w14:textId="77777777" w:rsidR="005E7E17" w:rsidRPr="005E7E17" w:rsidRDefault="005E7E17" w:rsidP="005E7E17">
      <w:pPr>
        <w:rPr>
          <w:lang w:val="ru-RU"/>
        </w:rPr>
      </w:pPr>
      <w:r w:rsidRPr="005E7E17">
        <w:rPr>
          <w:lang w:val="ru-RU"/>
        </w:rPr>
        <w:t xml:space="preserve">Даний </w:t>
      </w:r>
      <w:proofErr w:type="spellStart"/>
      <w:r w:rsidRPr="005E7E17">
        <w:rPr>
          <w:lang w:val="ru-RU"/>
        </w:rPr>
        <w:t>гарантійний</w:t>
      </w:r>
      <w:proofErr w:type="spellEnd"/>
      <w:r w:rsidRPr="005E7E17">
        <w:rPr>
          <w:lang w:val="ru-RU"/>
        </w:rPr>
        <w:t xml:space="preserve"> талон </w:t>
      </w:r>
      <w:proofErr w:type="spellStart"/>
      <w:r w:rsidRPr="005E7E17">
        <w:rPr>
          <w:lang w:val="ru-RU"/>
        </w:rPr>
        <w:t>підтверджує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якість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продукції</w:t>
      </w:r>
      <w:proofErr w:type="spellEnd"/>
      <w:r w:rsidRPr="005E7E17">
        <w:rPr>
          <w:lang w:val="ru-RU"/>
        </w:rPr>
        <w:t xml:space="preserve"> та </w:t>
      </w:r>
      <w:proofErr w:type="spellStart"/>
      <w:r w:rsidRPr="005E7E17">
        <w:rPr>
          <w:lang w:val="ru-RU"/>
        </w:rPr>
        <w:t>надає</w:t>
      </w:r>
      <w:proofErr w:type="spellEnd"/>
      <w:r w:rsidRPr="005E7E17">
        <w:rPr>
          <w:lang w:val="ru-RU"/>
        </w:rPr>
        <w:t xml:space="preserve"> право на </w:t>
      </w:r>
      <w:proofErr w:type="spellStart"/>
      <w:r w:rsidRPr="005E7E17">
        <w:rPr>
          <w:lang w:val="ru-RU"/>
        </w:rPr>
        <w:t>гарантійний</w:t>
      </w:r>
      <w:proofErr w:type="spellEnd"/>
      <w:r w:rsidRPr="005E7E17">
        <w:rPr>
          <w:lang w:val="ru-RU"/>
        </w:rPr>
        <w:t xml:space="preserve"> ремонт та </w:t>
      </w:r>
      <w:proofErr w:type="spellStart"/>
      <w:r w:rsidRPr="005E7E17">
        <w:rPr>
          <w:lang w:val="ru-RU"/>
        </w:rPr>
        <w:t>заміну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дефектних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компонентів</w:t>
      </w:r>
      <w:proofErr w:type="spellEnd"/>
      <w:r w:rsidRPr="005E7E17">
        <w:rPr>
          <w:lang w:val="ru-RU"/>
        </w:rPr>
        <w:t xml:space="preserve">. </w:t>
      </w:r>
      <w:proofErr w:type="spellStart"/>
      <w:r w:rsidRPr="005E7E17">
        <w:rPr>
          <w:lang w:val="ru-RU"/>
        </w:rPr>
        <w:t>Всі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умови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гарантії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мають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дію</w:t>
      </w:r>
      <w:proofErr w:type="spellEnd"/>
      <w:r w:rsidRPr="005E7E17">
        <w:rPr>
          <w:lang w:val="ru-RU"/>
        </w:rPr>
        <w:t xml:space="preserve"> </w:t>
      </w:r>
      <w:proofErr w:type="gramStart"/>
      <w:r w:rsidRPr="005E7E17">
        <w:rPr>
          <w:lang w:val="ru-RU"/>
        </w:rPr>
        <w:t>у межах</w:t>
      </w:r>
      <w:proofErr w:type="gram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законодавства</w:t>
      </w:r>
      <w:proofErr w:type="spellEnd"/>
      <w:r w:rsidRPr="005E7E17">
        <w:rPr>
          <w:lang w:val="ru-RU"/>
        </w:rPr>
        <w:t xml:space="preserve"> про </w:t>
      </w:r>
      <w:proofErr w:type="spellStart"/>
      <w:r w:rsidRPr="005E7E17">
        <w:rPr>
          <w:lang w:val="ru-RU"/>
        </w:rPr>
        <w:t>захист</w:t>
      </w:r>
      <w:proofErr w:type="spellEnd"/>
      <w:r w:rsidRPr="005E7E17">
        <w:rPr>
          <w:lang w:val="ru-RU"/>
        </w:rPr>
        <w:t xml:space="preserve"> прав </w:t>
      </w:r>
      <w:proofErr w:type="spellStart"/>
      <w:r w:rsidRPr="005E7E17">
        <w:rPr>
          <w:lang w:val="ru-RU"/>
        </w:rPr>
        <w:t>споживачів</w:t>
      </w:r>
      <w:proofErr w:type="spellEnd"/>
      <w:r w:rsidRPr="005E7E17">
        <w:rPr>
          <w:lang w:val="ru-RU"/>
        </w:rPr>
        <w:t xml:space="preserve"> та </w:t>
      </w:r>
      <w:proofErr w:type="spellStart"/>
      <w:r w:rsidRPr="005E7E17">
        <w:rPr>
          <w:lang w:val="ru-RU"/>
        </w:rPr>
        <w:t>регулюються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законодавством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України</w:t>
      </w:r>
      <w:proofErr w:type="spellEnd"/>
      <w:r w:rsidRPr="005E7E17">
        <w:rPr>
          <w:lang w:val="ru-RU"/>
        </w:rPr>
        <w:t xml:space="preserve">. </w:t>
      </w:r>
      <w:proofErr w:type="spellStart"/>
      <w:r w:rsidRPr="005E7E17">
        <w:rPr>
          <w:lang w:val="ru-RU"/>
        </w:rPr>
        <w:t>Технічне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обслуговування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обладнання</w:t>
      </w:r>
      <w:proofErr w:type="spellEnd"/>
      <w:r w:rsidRPr="005E7E17">
        <w:rPr>
          <w:lang w:val="ru-RU"/>
        </w:rPr>
        <w:t xml:space="preserve"> не входить до </w:t>
      </w:r>
      <w:proofErr w:type="spellStart"/>
      <w:r w:rsidRPr="005E7E17">
        <w:rPr>
          <w:lang w:val="ru-RU"/>
        </w:rPr>
        <w:t>переліку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робіт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що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виконуються</w:t>
      </w:r>
      <w:proofErr w:type="spellEnd"/>
      <w:r w:rsidRPr="005E7E17">
        <w:rPr>
          <w:lang w:val="ru-RU"/>
        </w:rPr>
        <w:t xml:space="preserve"> в межах </w:t>
      </w:r>
      <w:proofErr w:type="spellStart"/>
      <w:r w:rsidRPr="005E7E17">
        <w:rPr>
          <w:lang w:val="ru-RU"/>
        </w:rPr>
        <w:t>гарантійних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зобов’язань</w:t>
      </w:r>
      <w:proofErr w:type="spellEnd"/>
      <w:r w:rsidRPr="005E7E17">
        <w:rPr>
          <w:lang w:val="ru-RU"/>
        </w:rPr>
        <w:t xml:space="preserve">. </w:t>
      </w:r>
      <w:proofErr w:type="spellStart"/>
      <w:r w:rsidRPr="005E7E17">
        <w:rPr>
          <w:lang w:val="ru-RU"/>
        </w:rPr>
        <w:t>Компанія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залишає</w:t>
      </w:r>
      <w:proofErr w:type="spellEnd"/>
      <w:r w:rsidRPr="005E7E17">
        <w:rPr>
          <w:lang w:val="ru-RU"/>
        </w:rPr>
        <w:t xml:space="preserve"> за собою право </w:t>
      </w:r>
      <w:proofErr w:type="spellStart"/>
      <w:r w:rsidRPr="005E7E17">
        <w:rPr>
          <w:lang w:val="ru-RU"/>
        </w:rPr>
        <w:t>відмовитися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від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гарантійного</w:t>
      </w:r>
      <w:proofErr w:type="spellEnd"/>
      <w:r w:rsidRPr="005E7E17">
        <w:rPr>
          <w:lang w:val="ru-RU"/>
        </w:rPr>
        <w:t xml:space="preserve"> ремонту у </w:t>
      </w:r>
      <w:proofErr w:type="spellStart"/>
      <w:r w:rsidRPr="005E7E17">
        <w:rPr>
          <w:lang w:val="ru-RU"/>
        </w:rPr>
        <w:t>випадку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недотримання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нижчезазначених</w:t>
      </w:r>
      <w:proofErr w:type="spellEnd"/>
      <w:r w:rsidRPr="005E7E17">
        <w:rPr>
          <w:lang w:val="ru-RU"/>
        </w:rPr>
        <w:t xml:space="preserve"> умов </w:t>
      </w:r>
      <w:proofErr w:type="spellStart"/>
      <w:r w:rsidRPr="005E7E17">
        <w:rPr>
          <w:lang w:val="ru-RU"/>
        </w:rPr>
        <w:t>гарантії</w:t>
      </w:r>
      <w:proofErr w:type="spellEnd"/>
      <w:r w:rsidRPr="005E7E17">
        <w:rPr>
          <w:lang w:val="ru-RU"/>
        </w:rPr>
        <w:t>.</w:t>
      </w:r>
    </w:p>
    <w:p w14:paraId="1EEFE711" w14:textId="77777777" w:rsidR="005E7E17" w:rsidRPr="005E7E17" w:rsidRDefault="005E7E17" w:rsidP="005E7E17">
      <w:pPr>
        <w:rPr>
          <w:lang w:val="ru-RU"/>
        </w:rPr>
      </w:pPr>
      <w:r w:rsidRPr="005E7E17">
        <w:rPr>
          <w:lang w:val="ru-RU"/>
        </w:rPr>
        <w:t>РОЗДІЛ 2: УМОВИ ГАРАНТІЇ</w:t>
      </w:r>
    </w:p>
    <w:p w14:paraId="74803A29" w14:textId="77777777" w:rsidR="005E7E17" w:rsidRPr="005E7E17" w:rsidRDefault="005E7E17" w:rsidP="005E7E17">
      <w:pPr>
        <w:rPr>
          <w:lang w:val="ru-RU"/>
        </w:rPr>
      </w:pPr>
      <w:proofErr w:type="spellStart"/>
      <w:r w:rsidRPr="005E7E17">
        <w:rPr>
          <w:lang w:val="ru-RU"/>
        </w:rPr>
        <w:t>Гарантія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дійсна</w:t>
      </w:r>
      <w:proofErr w:type="spellEnd"/>
      <w:r w:rsidRPr="005E7E17">
        <w:rPr>
          <w:lang w:val="ru-RU"/>
        </w:rPr>
        <w:t xml:space="preserve"> за </w:t>
      </w:r>
      <w:proofErr w:type="spellStart"/>
      <w:r w:rsidRPr="005E7E17">
        <w:rPr>
          <w:lang w:val="ru-RU"/>
        </w:rPr>
        <w:t>умови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наявності</w:t>
      </w:r>
      <w:proofErr w:type="spellEnd"/>
      <w:r w:rsidRPr="005E7E17">
        <w:rPr>
          <w:lang w:val="ru-RU"/>
        </w:rPr>
        <w:t xml:space="preserve"> правильно </w:t>
      </w:r>
      <w:proofErr w:type="spellStart"/>
      <w:r w:rsidRPr="005E7E17">
        <w:rPr>
          <w:lang w:val="ru-RU"/>
        </w:rPr>
        <w:t>заповненого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гарантійного</w:t>
      </w:r>
      <w:proofErr w:type="spellEnd"/>
      <w:r w:rsidRPr="005E7E17">
        <w:rPr>
          <w:lang w:val="ru-RU"/>
        </w:rPr>
        <w:t xml:space="preserve"> талону з </w:t>
      </w:r>
      <w:proofErr w:type="spellStart"/>
      <w:r w:rsidRPr="005E7E17">
        <w:rPr>
          <w:lang w:val="ru-RU"/>
        </w:rPr>
        <w:t>зазначенням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повної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назви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моделі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серійного</w:t>
      </w:r>
      <w:proofErr w:type="spellEnd"/>
      <w:r w:rsidRPr="005E7E17">
        <w:rPr>
          <w:lang w:val="ru-RU"/>
        </w:rPr>
        <w:t xml:space="preserve"> номера </w:t>
      </w:r>
      <w:proofErr w:type="spellStart"/>
      <w:r w:rsidRPr="005E7E17">
        <w:rPr>
          <w:lang w:val="ru-RU"/>
        </w:rPr>
        <w:t>виробу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дати</w:t>
      </w:r>
      <w:proofErr w:type="spellEnd"/>
      <w:r w:rsidRPr="005E7E17">
        <w:rPr>
          <w:lang w:val="ru-RU"/>
        </w:rPr>
        <w:t xml:space="preserve"> продажу, </w:t>
      </w:r>
      <w:proofErr w:type="spellStart"/>
      <w:r w:rsidRPr="005E7E17">
        <w:rPr>
          <w:lang w:val="ru-RU"/>
        </w:rPr>
        <w:t>гарантійного</w:t>
      </w:r>
      <w:proofErr w:type="spellEnd"/>
      <w:r w:rsidRPr="005E7E17">
        <w:rPr>
          <w:lang w:val="ru-RU"/>
        </w:rPr>
        <w:t xml:space="preserve"> строку, </w:t>
      </w:r>
      <w:proofErr w:type="spellStart"/>
      <w:r w:rsidRPr="005E7E17">
        <w:rPr>
          <w:lang w:val="ru-RU"/>
        </w:rPr>
        <w:t>чітких</w:t>
      </w:r>
      <w:proofErr w:type="spellEnd"/>
      <w:r w:rsidRPr="005E7E17">
        <w:rPr>
          <w:lang w:val="ru-RU"/>
        </w:rPr>
        <w:t xml:space="preserve"> печаток </w:t>
      </w:r>
      <w:proofErr w:type="spellStart"/>
      <w:r w:rsidRPr="005E7E17">
        <w:rPr>
          <w:lang w:val="ru-RU"/>
        </w:rPr>
        <w:t>фірми</w:t>
      </w:r>
      <w:proofErr w:type="spellEnd"/>
      <w:r w:rsidRPr="005E7E17">
        <w:rPr>
          <w:lang w:val="ru-RU"/>
        </w:rPr>
        <w:t xml:space="preserve"> – </w:t>
      </w:r>
      <w:proofErr w:type="spellStart"/>
      <w:r w:rsidRPr="005E7E17">
        <w:rPr>
          <w:lang w:val="ru-RU"/>
        </w:rPr>
        <w:t>продавця</w:t>
      </w:r>
      <w:proofErr w:type="spellEnd"/>
      <w:r w:rsidRPr="005E7E17">
        <w:rPr>
          <w:lang w:val="ru-RU"/>
        </w:rPr>
        <w:t xml:space="preserve">, а </w:t>
      </w:r>
      <w:proofErr w:type="spellStart"/>
      <w:r w:rsidRPr="005E7E17">
        <w:rPr>
          <w:lang w:val="ru-RU"/>
        </w:rPr>
        <w:t>також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повної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інформації</w:t>
      </w:r>
      <w:proofErr w:type="spellEnd"/>
      <w:r w:rsidRPr="005E7E17">
        <w:rPr>
          <w:lang w:val="ru-RU"/>
        </w:rPr>
        <w:t xml:space="preserve"> про </w:t>
      </w:r>
      <w:proofErr w:type="spellStart"/>
      <w:r w:rsidRPr="005E7E17">
        <w:rPr>
          <w:lang w:val="ru-RU"/>
        </w:rPr>
        <w:t>компанію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інсталятора</w:t>
      </w:r>
      <w:proofErr w:type="spellEnd"/>
      <w:r w:rsidRPr="005E7E17">
        <w:rPr>
          <w:lang w:val="ru-RU"/>
        </w:rPr>
        <w:t xml:space="preserve"> з </w:t>
      </w:r>
      <w:proofErr w:type="spellStart"/>
      <w:r w:rsidRPr="005E7E17">
        <w:rPr>
          <w:lang w:val="ru-RU"/>
        </w:rPr>
        <w:t>зазначенням</w:t>
      </w:r>
      <w:proofErr w:type="spellEnd"/>
      <w:r w:rsidRPr="005E7E17">
        <w:rPr>
          <w:lang w:val="ru-RU"/>
        </w:rPr>
        <w:t xml:space="preserve"> ПІБ </w:t>
      </w:r>
      <w:proofErr w:type="spellStart"/>
      <w:r w:rsidRPr="005E7E17">
        <w:rPr>
          <w:lang w:val="ru-RU"/>
        </w:rPr>
        <w:t>спеціаліста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відповідального</w:t>
      </w:r>
      <w:proofErr w:type="spellEnd"/>
      <w:r w:rsidRPr="005E7E17">
        <w:rPr>
          <w:lang w:val="ru-RU"/>
        </w:rPr>
        <w:t xml:space="preserve"> за </w:t>
      </w:r>
      <w:proofErr w:type="spellStart"/>
      <w:r w:rsidRPr="005E7E17">
        <w:rPr>
          <w:lang w:val="ru-RU"/>
        </w:rPr>
        <w:t>проведення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монтажних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робіт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заповненого</w:t>
      </w:r>
      <w:proofErr w:type="spellEnd"/>
      <w:r w:rsidRPr="005E7E17">
        <w:rPr>
          <w:lang w:val="ru-RU"/>
        </w:rPr>
        <w:t xml:space="preserve"> протоколу пуску та акту </w:t>
      </w:r>
      <w:proofErr w:type="spellStart"/>
      <w:r w:rsidRPr="005E7E17">
        <w:rPr>
          <w:lang w:val="ru-RU"/>
        </w:rPr>
        <w:t>готовності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обладнання</w:t>
      </w:r>
      <w:proofErr w:type="spellEnd"/>
      <w:r w:rsidRPr="005E7E17">
        <w:rPr>
          <w:lang w:val="ru-RU"/>
        </w:rPr>
        <w:t xml:space="preserve"> до </w:t>
      </w:r>
      <w:proofErr w:type="spellStart"/>
      <w:r w:rsidRPr="005E7E17">
        <w:rPr>
          <w:lang w:val="ru-RU"/>
        </w:rPr>
        <w:t>пусконалагоджувальних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робіт</w:t>
      </w:r>
      <w:proofErr w:type="spellEnd"/>
      <w:r w:rsidRPr="005E7E17">
        <w:rPr>
          <w:lang w:val="ru-RU"/>
        </w:rPr>
        <w:t>.</w:t>
      </w:r>
    </w:p>
    <w:p w14:paraId="76441F91" w14:textId="77777777" w:rsidR="005E7E17" w:rsidRPr="005E7E17" w:rsidRDefault="005E7E17" w:rsidP="005E7E17">
      <w:pPr>
        <w:rPr>
          <w:lang w:val="ru-RU"/>
        </w:rPr>
      </w:pPr>
      <w:r w:rsidRPr="005E7E17">
        <w:rPr>
          <w:lang w:val="ru-RU"/>
        </w:rPr>
        <w:t xml:space="preserve">Перед </w:t>
      </w:r>
      <w:proofErr w:type="spellStart"/>
      <w:r w:rsidRPr="005E7E17">
        <w:rPr>
          <w:lang w:val="ru-RU"/>
        </w:rPr>
        <w:t>використанням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даного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обладнання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рекомендуємо</w:t>
      </w:r>
      <w:proofErr w:type="spellEnd"/>
      <w:r w:rsidRPr="005E7E17">
        <w:rPr>
          <w:lang w:val="ru-RU"/>
        </w:rPr>
        <w:t xml:space="preserve"> Вам </w:t>
      </w:r>
      <w:proofErr w:type="spellStart"/>
      <w:r w:rsidRPr="005E7E17">
        <w:rPr>
          <w:lang w:val="ru-RU"/>
        </w:rPr>
        <w:t>ознайомитися</w:t>
      </w:r>
      <w:proofErr w:type="spellEnd"/>
      <w:r w:rsidRPr="005E7E17">
        <w:rPr>
          <w:lang w:val="ru-RU"/>
        </w:rPr>
        <w:t xml:space="preserve"> з </w:t>
      </w:r>
      <w:proofErr w:type="spellStart"/>
      <w:r w:rsidRPr="005E7E17">
        <w:rPr>
          <w:lang w:val="ru-RU"/>
        </w:rPr>
        <w:t>інструкцією</w:t>
      </w:r>
      <w:proofErr w:type="spellEnd"/>
      <w:r w:rsidRPr="005E7E17">
        <w:rPr>
          <w:lang w:val="ru-RU"/>
        </w:rPr>
        <w:t xml:space="preserve"> по </w:t>
      </w:r>
      <w:proofErr w:type="spellStart"/>
      <w:r w:rsidRPr="005E7E17">
        <w:rPr>
          <w:lang w:val="ru-RU"/>
        </w:rPr>
        <w:t>експлуатації</w:t>
      </w:r>
      <w:proofErr w:type="spellEnd"/>
      <w:r w:rsidRPr="005E7E17">
        <w:rPr>
          <w:lang w:val="ru-RU"/>
        </w:rPr>
        <w:t xml:space="preserve">. </w:t>
      </w:r>
      <w:proofErr w:type="spellStart"/>
      <w:r w:rsidRPr="005E7E17">
        <w:rPr>
          <w:lang w:val="ru-RU"/>
        </w:rPr>
        <w:t>Гарантія</w:t>
      </w:r>
      <w:proofErr w:type="spellEnd"/>
      <w:r w:rsidRPr="005E7E17">
        <w:rPr>
          <w:lang w:val="ru-RU"/>
        </w:rPr>
        <w:t xml:space="preserve"> не </w:t>
      </w:r>
      <w:proofErr w:type="spellStart"/>
      <w:r w:rsidRPr="005E7E17">
        <w:rPr>
          <w:lang w:val="ru-RU"/>
        </w:rPr>
        <w:t>розповсюджується</w:t>
      </w:r>
      <w:proofErr w:type="spellEnd"/>
      <w:r w:rsidRPr="005E7E17">
        <w:rPr>
          <w:lang w:val="ru-RU"/>
        </w:rPr>
        <w:t xml:space="preserve"> на </w:t>
      </w:r>
      <w:r w:rsidRPr="005E7E17">
        <w:rPr>
          <w:lang w:val="ru-RU"/>
        </w:rPr>
        <w:tab/>
        <w:t>.</w:t>
      </w:r>
    </w:p>
    <w:p w14:paraId="2E7BF470" w14:textId="77777777" w:rsidR="005E7E17" w:rsidRPr="005E7E17" w:rsidRDefault="005E7E17" w:rsidP="005E7E17">
      <w:pPr>
        <w:rPr>
          <w:lang w:val="ru-RU"/>
        </w:rPr>
      </w:pPr>
      <w:proofErr w:type="spellStart"/>
      <w:r w:rsidRPr="005E7E17">
        <w:rPr>
          <w:lang w:val="ru-RU"/>
        </w:rPr>
        <w:t>Гарантія</w:t>
      </w:r>
      <w:proofErr w:type="spellEnd"/>
      <w:r w:rsidRPr="005E7E17">
        <w:rPr>
          <w:lang w:val="ru-RU"/>
        </w:rPr>
        <w:t xml:space="preserve"> не </w:t>
      </w:r>
      <w:proofErr w:type="spellStart"/>
      <w:r w:rsidRPr="005E7E17">
        <w:rPr>
          <w:lang w:val="ru-RU"/>
        </w:rPr>
        <w:t>розповсюджується</w:t>
      </w:r>
      <w:proofErr w:type="spellEnd"/>
      <w:r w:rsidRPr="005E7E17">
        <w:rPr>
          <w:lang w:val="ru-RU"/>
        </w:rPr>
        <w:t xml:space="preserve"> у </w:t>
      </w:r>
      <w:proofErr w:type="spellStart"/>
      <w:r w:rsidRPr="005E7E17">
        <w:rPr>
          <w:lang w:val="ru-RU"/>
        </w:rPr>
        <w:t>випадку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якщо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заводське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маркування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або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серійний</w:t>
      </w:r>
      <w:proofErr w:type="spellEnd"/>
      <w:r w:rsidRPr="005E7E17">
        <w:rPr>
          <w:lang w:val="ru-RU"/>
        </w:rPr>
        <w:t xml:space="preserve"> номер </w:t>
      </w:r>
      <w:proofErr w:type="spellStart"/>
      <w:r w:rsidRPr="005E7E17">
        <w:rPr>
          <w:lang w:val="ru-RU"/>
        </w:rPr>
        <w:t>пошкоджені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нерозбірливі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мають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сліди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переклеювання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або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відсутні</w:t>
      </w:r>
      <w:proofErr w:type="spellEnd"/>
      <w:r w:rsidRPr="005E7E17">
        <w:rPr>
          <w:lang w:val="ru-RU"/>
        </w:rPr>
        <w:t xml:space="preserve"> на </w:t>
      </w:r>
      <w:proofErr w:type="spellStart"/>
      <w:r w:rsidRPr="005E7E17">
        <w:rPr>
          <w:lang w:val="ru-RU"/>
        </w:rPr>
        <w:t>обладнані</w:t>
      </w:r>
      <w:proofErr w:type="spellEnd"/>
      <w:r w:rsidRPr="005E7E17">
        <w:rPr>
          <w:lang w:val="ru-RU"/>
        </w:rPr>
        <w:t>.</w:t>
      </w:r>
    </w:p>
    <w:p w14:paraId="645D42C7" w14:textId="77777777" w:rsidR="005E7E17" w:rsidRPr="005E7E17" w:rsidRDefault="005E7E17" w:rsidP="005E7E17">
      <w:pPr>
        <w:rPr>
          <w:lang w:val="ru-RU"/>
        </w:rPr>
      </w:pPr>
      <w:proofErr w:type="spellStart"/>
      <w:r w:rsidRPr="005E7E17">
        <w:rPr>
          <w:lang w:val="ru-RU"/>
        </w:rPr>
        <w:t>Гарантія</w:t>
      </w:r>
      <w:proofErr w:type="spellEnd"/>
      <w:r w:rsidRPr="005E7E17">
        <w:rPr>
          <w:lang w:val="ru-RU"/>
        </w:rPr>
        <w:t xml:space="preserve"> не </w:t>
      </w:r>
      <w:proofErr w:type="spellStart"/>
      <w:r w:rsidRPr="005E7E17">
        <w:rPr>
          <w:lang w:val="ru-RU"/>
        </w:rPr>
        <w:t>розповсюджується</w:t>
      </w:r>
      <w:proofErr w:type="spellEnd"/>
      <w:r w:rsidRPr="005E7E17">
        <w:rPr>
          <w:lang w:val="ru-RU"/>
        </w:rPr>
        <w:t xml:space="preserve"> у </w:t>
      </w:r>
      <w:proofErr w:type="spellStart"/>
      <w:r w:rsidRPr="005E7E17">
        <w:rPr>
          <w:lang w:val="ru-RU"/>
        </w:rPr>
        <w:t>випадку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порушення</w:t>
      </w:r>
      <w:proofErr w:type="spellEnd"/>
      <w:r w:rsidRPr="005E7E17">
        <w:rPr>
          <w:lang w:val="ru-RU"/>
        </w:rPr>
        <w:t xml:space="preserve"> правил </w:t>
      </w:r>
      <w:proofErr w:type="spellStart"/>
      <w:r w:rsidRPr="005E7E17">
        <w:rPr>
          <w:lang w:val="ru-RU"/>
        </w:rPr>
        <w:t>транспортування</w:t>
      </w:r>
      <w:proofErr w:type="spellEnd"/>
      <w:r w:rsidRPr="005E7E17">
        <w:rPr>
          <w:lang w:val="ru-RU"/>
        </w:rPr>
        <w:t xml:space="preserve"> та </w:t>
      </w:r>
      <w:proofErr w:type="spellStart"/>
      <w:r w:rsidRPr="005E7E17">
        <w:rPr>
          <w:lang w:val="ru-RU"/>
        </w:rPr>
        <w:t>зберігання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обладнання</w:t>
      </w:r>
      <w:proofErr w:type="spellEnd"/>
      <w:r w:rsidRPr="005E7E17">
        <w:rPr>
          <w:lang w:val="ru-RU"/>
        </w:rPr>
        <w:t xml:space="preserve">. </w:t>
      </w:r>
      <w:proofErr w:type="spellStart"/>
      <w:r w:rsidRPr="005E7E17">
        <w:rPr>
          <w:lang w:val="ru-RU"/>
        </w:rPr>
        <w:t>Гарантія</w:t>
      </w:r>
      <w:proofErr w:type="spellEnd"/>
      <w:r w:rsidRPr="005E7E17">
        <w:rPr>
          <w:lang w:val="ru-RU"/>
        </w:rPr>
        <w:t xml:space="preserve"> не </w:t>
      </w:r>
      <w:proofErr w:type="spellStart"/>
      <w:r w:rsidRPr="005E7E17">
        <w:rPr>
          <w:lang w:val="ru-RU"/>
        </w:rPr>
        <w:t>розповсюджується</w:t>
      </w:r>
      <w:proofErr w:type="spellEnd"/>
      <w:r w:rsidRPr="005E7E17">
        <w:rPr>
          <w:lang w:val="ru-RU"/>
        </w:rPr>
        <w:t xml:space="preserve"> у </w:t>
      </w:r>
      <w:proofErr w:type="spellStart"/>
      <w:r w:rsidRPr="005E7E17">
        <w:rPr>
          <w:lang w:val="ru-RU"/>
        </w:rPr>
        <w:t>випадку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використання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обладнання</w:t>
      </w:r>
      <w:proofErr w:type="spellEnd"/>
      <w:r w:rsidRPr="005E7E17">
        <w:rPr>
          <w:lang w:val="ru-RU"/>
        </w:rPr>
        <w:t xml:space="preserve"> не за </w:t>
      </w:r>
      <w:proofErr w:type="spellStart"/>
      <w:r w:rsidRPr="005E7E17">
        <w:rPr>
          <w:lang w:val="ru-RU"/>
        </w:rPr>
        <w:t>призначенням</w:t>
      </w:r>
      <w:proofErr w:type="spellEnd"/>
      <w:r w:rsidRPr="005E7E17">
        <w:rPr>
          <w:lang w:val="ru-RU"/>
        </w:rPr>
        <w:t>.</w:t>
      </w:r>
    </w:p>
    <w:p w14:paraId="68D7C12E" w14:textId="77777777" w:rsidR="005E7E17" w:rsidRPr="005E7E17" w:rsidRDefault="005E7E17" w:rsidP="005E7E17">
      <w:pPr>
        <w:rPr>
          <w:lang w:val="ru-UA"/>
        </w:rPr>
      </w:pPr>
      <w:proofErr w:type="spellStart"/>
      <w:r w:rsidRPr="005E7E17">
        <w:rPr>
          <w:lang w:val="ru-RU"/>
        </w:rPr>
        <w:t>Гарантія</w:t>
      </w:r>
      <w:proofErr w:type="spellEnd"/>
      <w:r w:rsidRPr="005E7E17">
        <w:rPr>
          <w:lang w:val="ru-RU"/>
        </w:rPr>
        <w:t xml:space="preserve"> не </w:t>
      </w:r>
      <w:proofErr w:type="spellStart"/>
      <w:r w:rsidRPr="005E7E17">
        <w:rPr>
          <w:lang w:val="ru-RU"/>
        </w:rPr>
        <w:t>розповсюджується</w:t>
      </w:r>
      <w:proofErr w:type="spellEnd"/>
      <w:r w:rsidRPr="005E7E17">
        <w:rPr>
          <w:lang w:val="ru-RU"/>
        </w:rPr>
        <w:t xml:space="preserve"> у </w:t>
      </w:r>
      <w:proofErr w:type="spellStart"/>
      <w:r w:rsidRPr="005E7E17">
        <w:rPr>
          <w:lang w:val="ru-RU"/>
        </w:rPr>
        <w:t>випадку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внесення</w:t>
      </w:r>
      <w:proofErr w:type="spellEnd"/>
      <w:r w:rsidRPr="005E7E17">
        <w:rPr>
          <w:lang w:val="ru-RU"/>
        </w:rPr>
        <w:t xml:space="preserve"> в </w:t>
      </w:r>
      <w:proofErr w:type="spellStart"/>
      <w:r w:rsidRPr="005E7E17">
        <w:rPr>
          <w:lang w:val="ru-RU"/>
        </w:rPr>
        <w:t>конструкцію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обладнання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змін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або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виконання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доробок</w:t>
      </w:r>
      <w:proofErr w:type="spellEnd"/>
      <w:r w:rsidRPr="005E7E17">
        <w:rPr>
          <w:lang w:val="ru-RU"/>
        </w:rPr>
        <w:t xml:space="preserve">, а </w:t>
      </w:r>
      <w:proofErr w:type="spellStart"/>
      <w:r w:rsidRPr="005E7E17">
        <w:rPr>
          <w:lang w:val="ru-RU"/>
        </w:rPr>
        <w:t>також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використання</w:t>
      </w:r>
      <w:proofErr w:type="spellEnd"/>
      <w:r w:rsidRPr="005E7E17">
        <w:rPr>
          <w:lang w:val="ru-RU"/>
        </w:rPr>
        <w:t xml:space="preserve"> деталей, </w:t>
      </w:r>
      <w:proofErr w:type="spellStart"/>
      <w:r w:rsidRPr="005E7E17">
        <w:rPr>
          <w:lang w:val="ru-RU"/>
        </w:rPr>
        <w:t>комплектуючих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програмного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забезпечення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витратних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матеріалів</w:t>
      </w:r>
      <w:proofErr w:type="spellEnd"/>
      <w:r w:rsidRPr="005E7E17">
        <w:rPr>
          <w:lang w:val="ru-UA"/>
        </w:rPr>
        <w:t xml:space="preserve">, </w:t>
      </w:r>
      <w:proofErr w:type="spellStart"/>
      <w:r w:rsidRPr="005E7E17">
        <w:rPr>
          <w:lang w:val="ru-UA"/>
        </w:rPr>
        <w:t>засобів</w:t>
      </w:r>
      <w:proofErr w:type="spellEnd"/>
      <w:r w:rsidRPr="005E7E17">
        <w:rPr>
          <w:lang w:val="ru-UA"/>
        </w:rPr>
        <w:t xml:space="preserve"> для </w:t>
      </w:r>
      <w:proofErr w:type="spellStart"/>
      <w:r w:rsidRPr="005E7E17">
        <w:rPr>
          <w:lang w:val="ru-UA"/>
        </w:rPr>
        <w:t>чищення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матеріалів</w:t>
      </w:r>
      <w:proofErr w:type="spellEnd"/>
      <w:r w:rsidRPr="005E7E17">
        <w:rPr>
          <w:lang w:val="ru-UA"/>
        </w:rPr>
        <w:t xml:space="preserve"> не </w:t>
      </w:r>
      <w:proofErr w:type="spellStart"/>
      <w:r w:rsidRPr="005E7E17">
        <w:rPr>
          <w:lang w:val="ru-UA"/>
        </w:rPr>
        <w:t>передбачених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нормативними</w:t>
      </w:r>
      <w:proofErr w:type="spellEnd"/>
      <w:r w:rsidRPr="005E7E17">
        <w:rPr>
          <w:lang w:val="ru-UA"/>
        </w:rPr>
        <w:t xml:space="preserve"> документами. </w:t>
      </w:r>
      <w:proofErr w:type="spellStart"/>
      <w:r w:rsidRPr="005E7E17">
        <w:rPr>
          <w:lang w:val="ru-UA"/>
        </w:rPr>
        <w:t>Гарантія</w:t>
      </w:r>
      <w:proofErr w:type="spellEnd"/>
      <w:r w:rsidRPr="005E7E17">
        <w:rPr>
          <w:lang w:val="ru-UA"/>
        </w:rPr>
        <w:t xml:space="preserve"> не </w:t>
      </w:r>
      <w:proofErr w:type="spellStart"/>
      <w:r w:rsidRPr="005E7E17">
        <w:rPr>
          <w:lang w:val="ru-UA"/>
        </w:rPr>
        <w:t>розповсюджується</w:t>
      </w:r>
      <w:proofErr w:type="spellEnd"/>
      <w:r w:rsidRPr="005E7E17">
        <w:rPr>
          <w:lang w:val="ru-UA"/>
        </w:rPr>
        <w:t xml:space="preserve"> у </w:t>
      </w:r>
      <w:proofErr w:type="spellStart"/>
      <w:r w:rsidRPr="005E7E17">
        <w:rPr>
          <w:lang w:val="ru-UA"/>
        </w:rPr>
        <w:t>випадку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пошкодження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обладнання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споживачем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або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третьою</w:t>
      </w:r>
      <w:proofErr w:type="spellEnd"/>
      <w:r w:rsidRPr="005E7E17">
        <w:rPr>
          <w:lang w:val="ru-UA"/>
        </w:rPr>
        <w:t xml:space="preserve"> стороною.</w:t>
      </w:r>
    </w:p>
    <w:p w14:paraId="381AE956" w14:textId="77777777" w:rsidR="005E7E17" w:rsidRPr="005E7E17" w:rsidRDefault="005E7E17" w:rsidP="005E7E17">
      <w:pPr>
        <w:rPr>
          <w:lang w:val="ru-UA"/>
        </w:rPr>
      </w:pPr>
      <w:proofErr w:type="spellStart"/>
      <w:r w:rsidRPr="005E7E17">
        <w:rPr>
          <w:lang w:val="ru-UA"/>
        </w:rPr>
        <w:t>Гарантія</w:t>
      </w:r>
      <w:proofErr w:type="spellEnd"/>
      <w:r w:rsidRPr="005E7E17">
        <w:rPr>
          <w:lang w:val="ru-UA"/>
        </w:rPr>
        <w:t xml:space="preserve"> не </w:t>
      </w:r>
      <w:proofErr w:type="spellStart"/>
      <w:r w:rsidRPr="005E7E17">
        <w:rPr>
          <w:lang w:val="ru-UA"/>
        </w:rPr>
        <w:t>розповсюджується</w:t>
      </w:r>
      <w:proofErr w:type="spellEnd"/>
      <w:r w:rsidRPr="005E7E17">
        <w:rPr>
          <w:lang w:val="ru-UA"/>
        </w:rPr>
        <w:t xml:space="preserve"> у </w:t>
      </w:r>
      <w:proofErr w:type="spellStart"/>
      <w:r w:rsidRPr="005E7E17">
        <w:rPr>
          <w:lang w:val="ru-UA"/>
        </w:rPr>
        <w:t>випадку</w:t>
      </w:r>
      <w:proofErr w:type="spellEnd"/>
      <w:r w:rsidRPr="005E7E17">
        <w:rPr>
          <w:lang w:val="ru-UA"/>
        </w:rPr>
        <w:t xml:space="preserve">, </w:t>
      </w:r>
      <w:proofErr w:type="spellStart"/>
      <w:r w:rsidRPr="005E7E17">
        <w:rPr>
          <w:lang w:val="ru-UA"/>
        </w:rPr>
        <w:t>якщо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несправність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обладнання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викликана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дією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непереборних</w:t>
      </w:r>
      <w:proofErr w:type="spellEnd"/>
      <w:r w:rsidRPr="005E7E17">
        <w:rPr>
          <w:lang w:val="ru-UA"/>
        </w:rPr>
        <w:t xml:space="preserve"> сил (</w:t>
      </w:r>
      <w:proofErr w:type="spellStart"/>
      <w:r w:rsidRPr="005E7E17">
        <w:rPr>
          <w:lang w:val="ru-UA"/>
        </w:rPr>
        <w:t>пожежа</w:t>
      </w:r>
      <w:proofErr w:type="spellEnd"/>
      <w:r w:rsidRPr="005E7E17">
        <w:rPr>
          <w:lang w:val="ru-UA"/>
        </w:rPr>
        <w:t xml:space="preserve">, удар </w:t>
      </w:r>
      <w:proofErr w:type="spellStart"/>
      <w:r w:rsidRPr="005E7E17">
        <w:rPr>
          <w:lang w:val="ru-UA"/>
        </w:rPr>
        <w:t>блискавки</w:t>
      </w:r>
      <w:proofErr w:type="spellEnd"/>
      <w:r w:rsidRPr="005E7E17">
        <w:rPr>
          <w:lang w:val="ru-UA"/>
        </w:rPr>
        <w:t xml:space="preserve">, </w:t>
      </w:r>
      <w:proofErr w:type="spellStart"/>
      <w:r w:rsidRPr="005E7E17">
        <w:rPr>
          <w:lang w:val="ru-UA"/>
        </w:rPr>
        <w:t>затоплення</w:t>
      </w:r>
      <w:proofErr w:type="spellEnd"/>
      <w:r w:rsidRPr="005E7E17">
        <w:rPr>
          <w:lang w:val="ru-UA"/>
        </w:rPr>
        <w:t xml:space="preserve">, </w:t>
      </w:r>
      <w:proofErr w:type="spellStart"/>
      <w:r w:rsidRPr="005E7E17">
        <w:rPr>
          <w:lang w:val="ru-UA"/>
        </w:rPr>
        <w:t>природні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катаклізми</w:t>
      </w:r>
      <w:proofErr w:type="spellEnd"/>
      <w:r w:rsidRPr="005E7E17">
        <w:rPr>
          <w:lang w:val="ru-UA"/>
        </w:rPr>
        <w:t xml:space="preserve"> і т.д.).</w:t>
      </w:r>
    </w:p>
    <w:p w14:paraId="7B766A18" w14:textId="77777777" w:rsidR="005E7E17" w:rsidRPr="005E7E17" w:rsidRDefault="005E7E17" w:rsidP="005E7E17">
      <w:pPr>
        <w:rPr>
          <w:lang w:val="ru-RU"/>
        </w:rPr>
      </w:pPr>
      <w:proofErr w:type="spellStart"/>
      <w:r w:rsidRPr="005E7E17">
        <w:rPr>
          <w:lang w:val="ru-UA"/>
        </w:rPr>
        <w:t>Гарантія</w:t>
      </w:r>
      <w:proofErr w:type="spellEnd"/>
      <w:r w:rsidRPr="005E7E17">
        <w:rPr>
          <w:lang w:val="ru-UA"/>
        </w:rPr>
        <w:t xml:space="preserve"> не </w:t>
      </w:r>
      <w:proofErr w:type="spellStart"/>
      <w:r w:rsidRPr="005E7E17">
        <w:rPr>
          <w:lang w:val="ru-UA"/>
        </w:rPr>
        <w:t>розповсюджується</w:t>
      </w:r>
      <w:proofErr w:type="spellEnd"/>
      <w:r w:rsidRPr="005E7E17">
        <w:rPr>
          <w:lang w:val="ru-UA"/>
        </w:rPr>
        <w:t xml:space="preserve"> у </w:t>
      </w:r>
      <w:proofErr w:type="spellStart"/>
      <w:r w:rsidRPr="005E7E17">
        <w:rPr>
          <w:lang w:val="ru-UA"/>
        </w:rPr>
        <w:t>випадку</w:t>
      </w:r>
      <w:proofErr w:type="spellEnd"/>
      <w:r w:rsidRPr="005E7E17">
        <w:rPr>
          <w:lang w:val="ru-UA"/>
        </w:rPr>
        <w:t xml:space="preserve">, </w:t>
      </w:r>
      <w:proofErr w:type="spellStart"/>
      <w:r w:rsidRPr="005E7E17">
        <w:rPr>
          <w:lang w:val="ru-UA"/>
        </w:rPr>
        <w:t>якщо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пошкодження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обладнання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викликане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невідповідністю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Державним</w:t>
      </w:r>
      <w:proofErr w:type="spellEnd"/>
      <w:r w:rsidRPr="005E7E17">
        <w:rPr>
          <w:lang w:val="ru-UA"/>
        </w:rPr>
        <w:t xml:space="preserve"> стандартам </w:t>
      </w:r>
      <w:proofErr w:type="spellStart"/>
      <w:r w:rsidRPr="005E7E17">
        <w:rPr>
          <w:lang w:val="ru-UA"/>
        </w:rPr>
        <w:t>параметрів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живлення</w:t>
      </w:r>
      <w:proofErr w:type="spellEnd"/>
      <w:r w:rsidRPr="005E7E17">
        <w:rPr>
          <w:lang w:val="ru-UA"/>
        </w:rPr>
        <w:t xml:space="preserve">, </w:t>
      </w:r>
      <w:proofErr w:type="spellStart"/>
      <w:r w:rsidRPr="005E7E17">
        <w:rPr>
          <w:lang w:val="ru-UA"/>
        </w:rPr>
        <w:t>телекомунікаційних</w:t>
      </w:r>
      <w:proofErr w:type="spellEnd"/>
      <w:r w:rsidRPr="005E7E17">
        <w:rPr>
          <w:lang w:val="ru-UA"/>
        </w:rPr>
        <w:t xml:space="preserve">, </w:t>
      </w:r>
      <w:proofErr w:type="spellStart"/>
      <w:r w:rsidRPr="005E7E17">
        <w:rPr>
          <w:lang w:val="ru-UA"/>
        </w:rPr>
        <w:lastRenderedPageBreak/>
        <w:t>кабельних</w:t>
      </w:r>
      <w:proofErr w:type="spellEnd"/>
      <w:r w:rsidRPr="005E7E17">
        <w:rPr>
          <w:lang w:val="ru-UA"/>
        </w:rPr>
        <w:t xml:space="preserve"> мереж, </w:t>
      </w:r>
      <w:proofErr w:type="spellStart"/>
      <w:r w:rsidRPr="005E7E17">
        <w:rPr>
          <w:lang w:val="ru-UA"/>
        </w:rPr>
        <w:t>ненормованими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коливаннями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напруги</w:t>
      </w:r>
      <w:proofErr w:type="spellEnd"/>
      <w:r w:rsidRPr="005E7E17">
        <w:rPr>
          <w:lang w:val="ru-UA"/>
        </w:rPr>
        <w:t xml:space="preserve"> та </w:t>
      </w:r>
      <w:proofErr w:type="spellStart"/>
      <w:r w:rsidRPr="005E7E17">
        <w:rPr>
          <w:lang w:val="ru-UA"/>
        </w:rPr>
        <w:t>іншими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несправностями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ліній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електроживлення</w:t>
      </w:r>
      <w:proofErr w:type="spellEnd"/>
      <w:r w:rsidRPr="005E7E17">
        <w:rPr>
          <w:lang w:val="ru-UA"/>
        </w:rPr>
        <w:t xml:space="preserve">, </w:t>
      </w:r>
      <w:proofErr w:type="spellStart"/>
      <w:r w:rsidRPr="005E7E17">
        <w:rPr>
          <w:lang w:val="ru-UA"/>
        </w:rPr>
        <w:t>що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призводить</w:t>
      </w:r>
      <w:proofErr w:type="spellEnd"/>
      <w:r w:rsidRPr="005E7E17">
        <w:rPr>
          <w:lang w:val="ru-UA"/>
        </w:rPr>
        <w:t xml:space="preserve"> до </w:t>
      </w:r>
      <w:proofErr w:type="spellStart"/>
      <w:r w:rsidRPr="005E7E17">
        <w:rPr>
          <w:lang w:val="ru-UA"/>
        </w:rPr>
        <w:t>характерних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пошкоджень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ланцюгів</w:t>
      </w:r>
      <w:proofErr w:type="spellEnd"/>
      <w:r w:rsidRPr="005E7E17">
        <w:rPr>
          <w:lang w:val="ru-UA"/>
        </w:rPr>
        <w:t xml:space="preserve"> </w:t>
      </w:r>
      <w:proofErr w:type="spellStart"/>
      <w:r w:rsidRPr="005E7E17">
        <w:rPr>
          <w:lang w:val="ru-UA"/>
        </w:rPr>
        <w:t>живлення</w:t>
      </w:r>
      <w:proofErr w:type="spellEnd"/>
      <w:r w:rsidRPr="005E7E17">
        <w:rPr>
          <w:lang w:val="ru-UA"/>
        </w:rPr>
        <w:t xml:space="preserve">, </w:t>
      </w:r>
      <w:proofErr w:type="spellStart"/>
      <w:r w:rsidRPr="005E7E17">
        <w:rPr>
          <w:lang w:val="ru-UA"/>
        </w:rPr>
        <w:t>компонентів</w:t>
      </w:r>
      <w:proofErr w:type="spellEnd"/>
      <w:r w:rsidRPr="005E7E17">
        <w:rPr>
          <w:lang w:val="ru-UA"/>
        </w:rPr>
        <w:t xml:space="preserve">, </w:t>
      </w:r>
      <w:proofErr w:type="spellStart"/>
      <w:r w:rsidRPr="005E7E17">
        <w:rPr>
          <w:lang w:val="ru-UA"/>
        </w:rPr>
        <w:t>контактів</w:t>
      </w:r>
      <w:proofErr w:type="spellEnd"/>
      <w:r w:rsidRPr="005E7E17">
        <w:rPr>
          <w:lang w:val="ru-UA"/>
        </w:rPr>
        <w:t xml:space="preserve"> і </w:t>
      </w:r>
      <w:proofErr w:type="spellStart"/>
      <w:r w:rsidRPr="005E7E17">
        <w:rPr>
          <w:lang w:val="ru-UA"/>
        </w:rPr>
        <w:t>компресорів</w:t>
      </w:r>
      <w:proofErr w:type="spellEnd"/>
      <w:r w:rsidRPr="005E7E17">
        <w:rPr>
          <w:lang w:val="ru-UA"/>
        </w:rPr>
        <w:t>.</w:t>
      </w:r>
      <w:r w:rsidRPr="005E7E17">
        <w:rPr>
          <w:lang w:val="ru-RU"/>
        </w:rPr>
        <w:t xml:space="preserve"> </w:t>
      </w:r>
    </w:p>
    <w:p w14:paraId="08D12377" w14:textId="77777777" w:rsidR="005E7E17" w:rsidRPr="005E7E17" w:rsidRDefault="005E7E17" w:rsidP="005E7E17">
      <w:pPr>
        <w:rPr>
          <w:lang w:val="ru-RU"/>
        </w:rPr>
      </w:pPr>
      <w:proofErr w:type="spellStart"/>
      <w:r w:rsidRPr="005E7E17">
        <w:rPr>
          <w:lang w:val="ru-RU"/>
        </w:rPr>
        <w:t>Гарантія</w:t>
      </w:r>
      <w:proofErr w:type="spellEnd"/>
      <w:r w:rsidRPr="005E7E17">
        <w:rPr>
          <w:lang w:val="ru-RU"/>
        </w:rPr>
        <w:t xml:space="preserve"> не </w:t>
      </w:r>
      <w:proofErr w:type="spellStart"/>
      <w:r w:rsidRPr="005E7E17">
        <w:rPr>
          <w:lang w:val="ru-RU"/>
        </w:rPr>
        <w:t>розповсюджується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якщо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обладнання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експлуатується</w:t>
      </w:r>
      <w:proofErr w:type="spellEnd"/>
      <w:r w:rsidRPr="005E7E17">
        <w:rPr>
          <w:lang w:val="ru-RU"/>
        </w:rPr>
        <w:t xml:space="preserve"> з </w:t>
      </w:r>
      <w:proofErr w:type="spellStart"/>
      <w:r w:rsidRPr="005E7E17">
        <w:rPr>
          <w:lang w:val="ru-RU"/>
        </w:rPr>
        <w:t>порушенням</w:t>
      </w:r>
      <w:proofErr w:type="spellEnd"/>
      <w:r w:rsidRPr="005E7E17">
        <w:rPr>
          <w:lang w:val="ru-RU"/>
        </w:rPr>
        <w:t xml:space="preserve"> умов </w:t>
      </w:r>
      <w:proofErr w:type="spellStart"/>
      <w:r w:rsidRPr="005E7E17">
        <w:rPr>
          <w:lang w:val="ru-RU"/>
        </w:rPr>
        <w:t>використання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які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вказані</w:t>
      </w:r>
      <w:proofErr w:type="spellEnd"/>
      <w:r w:rsidRPr="005E7E17">
        <w:rPr>
          <w:lang w:val="ru-RU"/>
        </w:rPr>
        <w:t xml:space="preserve"> в </w:t>
      </w:r>
      <w:proofErr w:type="spellStart"/>
      <w:r w:rsidRPr="005E7E17">
        <w:rPr>
          <w:lang w:val="ru-RU"/>
        </w:rPr>
        <w:t>інструкції</w:t>
      </w:r>
      <w:proofErr w:type="spellEnd"/>
      <w:r w:rsidRPr="005E7E17">
        <w:rPr>
          <w:lang w:val="ru-RU"/>
        </w:rPr>
        <w:t xml:space="preserve"> з </w:t>
      </w:r>
      <w:proofErr w:type="spellStart"/>
      <w:r w:rsidRPr="005E7E17">
        <w:rPr>
          <w:lang w:val="ru-RU"/>
        </w:rPr>
        <w:t>експлуатації</w:t>
      </w:r>
      <w:proofErr w:type="spellEnd"/>
      <w:r w:rsidRPr="005E7E17">
        <w:rPr>
          <w:lang w:val="ru-RU"/>
        </w:rPr>
        <w:t>.</w:t>
      </w:r>
    </w:p>
    <w:p w14:paraId="5A4A52BD" w14:textId="77777777" w:rsidR="005E7E17" w:rsidRPr="005E7E17" w:rsidRDefault="005E7E17" w:rsidP="005E7E17">
      <w:pPr>
        <w:rPr>
          <w:lang w:val="ru-UA"/>
        </w:rPr>
      </w:pPr>
      <w:proofErr w:type="spellStart"/>
      <w:r w:rsidRPr="005E7E17">
        <w:rPr>
          <w:lang w:val="ru-RU"/>
        </w:rPr>
        <w:t>Гарантія</w:t>
      </w:r>
      <w:proofErr w:type="spellEnd"/>
      <w:r w:rsidRPr="005E7E17">
        <w:rPr>
          <w:lang w:val="ru-RU"/>
        </w:rPr>
        <w:t xml:space="preserve"> не </w:t>
      </w:r>
      <w:proofErr w:type="spellStart"/>
      <w:r w:rsidRPr="005E7E17">
        <w:rPr>
          <w:lang w:val="ru-RU"/>
        </w:rPr>
        <w:t>розповсюджується</w:t>
      </w:r>
      <w:proofErr w:type="spellEnd"/>
      <w:r w:rsidRPr="005E7E17">
        <w:rPr>
          <w:lang w:val="ru-RU"/>
        </w:rPr>
        <w:t xml:space="preserve"> у </w:t>
      </w:r>
      <w:proofErr w:type="spellStart"/>
      <w:r w:rsidRPr="005E7E17">
        <w:rPr>
          <w:lang w:val="ru-RU"/>
        </w:rPr>
        <w:t>випадку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якщо</w:t>
      </w:r>
      <w:proofErr w:type="spellEnd"/>
      <w:r w:rsidRPr="005E7E17">
        <w:rPr>
          <w:lang w:val="ru-RU"/>
        </w:rPr>
        <w:t xml:space="preserve"> є </w:t>
      </w:r>
      <w:proofErr w:type="spellStart"/>
      <w:r w:rsidRPr="005E7E17">
        <w:rPr>
          <w:lang w:val="ru-RU"/>
        </w:rPr>
        <w:t>сліди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стороннього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втручання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або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була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спроба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несанкціонованого</w:t>
      </w:r>
      <w:proofErr w:type="spellEnd"/>
      <w:r w:rsidRPr="005E7E17">
        <w:rPr>
          <w:lang w:val="ru-RU"/>
        </w:rPr>
        <w:t xml:space="preserve"> ремонту </w:t>
      </w:r>
      <w:proofErr w:type="spellStart"/>
      <w:r w:rsidRPr="005E7E17">
        <w:rPr>
          <w:lang w:val="ru-RU"/>
        </w:rPr>
        <w:t>обладнання</w:t>
      </w:r>
      <w:proofErr w:type="spellEnd"/>
      <w:r w:rsidRPr="005E7E17">
        <w:rPr>
          <w:lang w:val="ru-RU"/>
        </w:rPr>
        <w:t>.</w:t>
      </w:r>
      <w:r w:rsidRPr="005E7E17">
        <w:rPr>
          <w:lang w:val="ru-UA"/>
        </w:rPr>
        <w:t xml:space="preserve"> </w:t>
      </w:r>
    </w:p>
    <w:p w14:paraId="7054F393" w14:textId="77777777" w:rsidR="005E7E17" w:rsidRPr="005E7E17" w:rsidRDefault="005E7E17" w:rsidP="005E7E17">
      <w:pPr>
        <w:rPr>
          <w:lang w:val="ru-RU"/>
        </w:rPr>
      </w:pPr>
      <w:proofErr w:type="spellStart"/>
      <w:r w:rsidRPr="005E7E17">
        <w:rPr>
          <w:lang w:val="ru-RU"/>
        </w:rPr>
        <w:t>Гарантія</w:t>
      </w:r>
      <w:proofErr w:type="spellEnd"/>
      <w:r w:rsidRPr="005E7E17">
        <w:rPr>
          <w:lang w:val="ru-RU"/>
        </w:rPr>
        <w:t xml:space="preserve"> не </w:t>
      </w:r>
      <w:proofErr w:type="spellStart"/>
      <w:r w:rsidRPr="005E7E17">
        <w:rPr>
          <w:lang w:val="ru-RU"/>
        </w:rPr>
        <w:t>розповсюджується</w:t>
      </w:r>
      <w:proofErr w:type="spellEnd"/>
      <w:r w:rsidRPr="005E7E17">
        <w:rPr>
          <w:lang w:val="ru-RU"/>
        </w:rPr>
        <w:t xml:space="preserve"> у </w:t>
      </w:r>
      <w:proofErr w:type="spellStart"/>
      <w:r w:rsidRPr="005E7E17">
        <w:rPr>
          <w:lang w:val="ru-RU"/>
        </w:rPr>
        <w:t>випадку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пошкодження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обладнання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заподіяного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попаданням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всередину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виробу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сторонніх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предметів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хімічних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засобів</w:t>
      </w:r>
      <w:proofErr w:type="spellEnd"/>
      <w:r w:rsidRPr="005E7E17">
        <w:rPr>
          <w:lang w:val="ru-RU"/>
        </w:rPr>
        <w:t xml:space="preserve">, </w:t>
      </w:r>
      <w:proofErr w:type="spellStart"/>
      <w:r w:rsidRPr="005E7E17">
        <w:rPr>
          <w:lang w:val="ru-RU"/>
        </w:rPr>
        <w:t>рідини</w:t>
      </w:r>
      <w:proofErr w:type="spellEnd"/>
      <w:r w:rsidRPr="005E7E17">
        <w:rPr>
          <w:lang w:val="ru-RU"/>
        </w:rPr>
        <w:t xml:space="preserve">, пилу, комах, </w:t>
      </w:r>
      <w:proofErr w:type="spellStart"/>
      <w:r w:rsidRPr="005E7E17">
        <w:rPr>
          <w:lang w:val="ru-RU"/>
        </w:rPr>
        <w:t>тощо</w:t>
      </w:r>
      <w:proofErr w:type="spellEnd"/>
      <w:r w:rsidRPr="005E7E17">
        <w:rPr>
          <w:lang w:val="ru-RU"/>
        </w:rPr>
        <w:t xml:space="preserve">. </w:t>
      </w:r>
    </w:p>
    <w:p w14:paraId="06114338" w14:textId="77777777" w:rsidR="005E7E17" w:rsidRPr="005E7E17" w:rsidRDefault="005E7E17" w:rsidP="005E7E17">
      <w:pPr>
        <w:rPr>
          <w:lang w:val="ru-RU"/>
        </w:rPr>
      </w:pPr>
      <w:r w:rsidRPr="005E7E17">
        <w:rPr>
          <w:lang w:val="ru-UA"/>
        </w:rPr>
        <w:drawing>
          <wp:anchor distT="0" distB="0" distL="114300" distR="114300" simplePos="0" relativeHeight="251660288" behindDoc="1" locked="0" layoutInCell="1" allowOverlap="1" wp14:anchorId="28781225" wp14:editId="215CD55C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5143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E17">
        <w:rPr>
          <w:lang w:val="ru-RU"/>
        </w:rPr>
        <w:t xml:space="preserve">УВАГА! </w:t>
      </w:r>
      <w:proofErr w:type="spellStart"/>
      <w:r w:rsidRPr="005E7E17">
        <w:rPr>
          <w:lang w:val="ru-RU"/>
        </w:rPr>
        <w:t>Гарантія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дійсна</w:t>
      </w:r>
      <w:proofErr w:type="spellEnd"/>
      <w:r w:rsidRPr="005E7E17">
        <w:rPr>
          <w:lang w:val="ru-RU"/>
        </w:rPr>
        <w:t xml:space="preserve"> за </w:t>
      </w:r>
      <w:proofErr w:type="spellStart"/>
      <w:r w:rsidRPr="005E7E17">
        <w:rPr>
          <w:lang w:val="ru-RU"/>
        </w:rPr>
        <w:t>умови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проведення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сервісного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обслуговування</w:t>
      </w:r>
      <w:proofErr w:type="spellEnd"/>
      <w:r w:rsidRPr="005E7E17">
        <w:rPr>
          <w:lang w:val="ru-RU"/>
        </w:rPr>
        <w:t xml:space="preserve"> в </w:t>
      </w:r>
      <w:proofErr w:type="spellStart"/>
      <w:r w:rsidRPr="005E7E17">
        <w:rPr>
          <w:lang w:val="ru-RU"/>
        </w:rPr>
        <w:t>сервісних</w:t>
      </w:r>
      <w:proofErr w:type="spellEnd"/>
      <w:r w:rsidRPr="005E7E17">
        <w:rPr>
          <w:lang w:val="ru-RU"/>
        </w:rPr>
        <w:t xml:space="preserve"> центрах «ЦИТРУС».</w:t>
      </w:r>
    </w:p>
    <w:p w14:paraId="5F4C75B6" w14:textId="77777777" w:rsidR="005E7E17" w:rsidRPr="005E7E17" w:rsidRDefault="005E7E17" w:rsidP="005E7E17">
      <w:pPr>
        <w:rPr>
          <w:lang w:val="ru-RU"/>
        </w:rPr>
      </w:pPr>
      <w:proofErr w:type="spellStart"/>
      <w:r w:rsidRPr="005E7E17">
        <w:rPr>
          <w:lang w:val="ru-RU"/>
        </w:rPr>
        <w:t>Актуальні</w:t>
      </w:r>
      <w:proofErr w:type="spellEnd"/>
      <w:r w:rsidRPr="005E7E17">
        <w:rPr>
          <w:lang w:val="ru-RU"/>
        </w:rPr>
        <w:t xml:space="preserve"> </w:t>
      </w:r>
      <w:proofErr w:type="spellStart"/>
      <w:r w:rsidRPr="005E7E17">
        <w:rPr>
          <w:lang w:val="ru-RU"/>
        </w:rPr>
        <w:t>сервісні</w:t>
      </w:r>
      <w:proofErr w:type="spellEnd"/>
      <w:r w:rsidRPr="005E7E17">
        <w:rPr>
          <w:lang w:val="ru-RU"/>
        </w:rPr>
        <w:t xml:space="preserve"> центри за </w:t>
      </w:r>
      <w:proofErr w:type="spellStart"/>
      <w:r w:rsidRPr="005E7E17">
        <w:rPr>
          <w:lang w:val="ru-RU"/>
        </w:rPr>
        <w:t>посиланням</w:t>
      </w:r>
      <w:proofErr w:type="spellEnd"/>
      <w:r w:rsidRPr="005E7E17">
        <w:rPr>
          <w:lang w:val="ru-RU"/>
        </w:rPr>
        <w:t xml:space="preserve">: </w:t>
      </w:r>
      <w:hyperlink r:id="rId7">
        <w:r w:rsidRPr="005E7E17">
          <w:rPr>
            <w:rStyle w:val="a3"/>
            <w:lang w:val="ru-RU"/>
          </w:rPr>
          <w:t>https://service.citrus.ua/</w:t>
        </w:r>
      </w:hyperlink>
    </w:p>
    <w:p w14:paraId="134CB411" w14:textId="77777777" w:rsidR="005E7E17" w:rsidRPr="005E7E17" w:rsidRDefault="005E7E17" w:rsidP="005E7E17">
      <w:pPr>
        <w:rPr>
          <w:lang w:val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2693"/>
        <w:gridCol w:w="1701"/>
        <w:gridCol w:w="3118"/>
      </w:tblGrid>
      <w:tr w:rsidR="005E7E17" w:rsidRPr="005E7E17" w14:paraId="47C2485B" w14:textId="77777777" w:rsidTr="00C31468">
        <w:trPr>
          <w:trHeight w:val="138"/>
        </w:trPr>
        <w:tc>
          <w:tcPr>
            <w:tcW w:w="9639" w:type="dxa"/>
            <w:gridSpan w:val="5"/>
          </w:tcPr>
          <w:p w14:paraId="00A4A7B4" w14:textId="77777777" w:rsidR="005E7E17" w:rsidRPr="005E7E17" w:rsidRDefault="005E7E17" w:rsidP="005E7E17">
            <w:bookmarkStart w:id="0" w:name="_Hlk89690123"/>
            <w:r w:rsidRPr="005E7E17">
              <w:rPr>
                <w:b/>
              </w:rPr>
              <w:t>ВІДМІТКИ ПРО ГАРАНТІЙНЕ ОБСЛУГОВУВАННЯ</w:t>
            </w:r>
          </w:p>
        </w:tc>
      </w:tr>
      <w:tr w:rsidR="005E7E17" w:rsidRPr="005E7E17" w14:paraId="13E15469" w14:textId="77777777" w:rsidTr="00C31468">
        <w:trPr>
          <w:trHeight w:val="138"/>
        </w:trPr>
        <w:tc>
          <w:tcPr>
            <w:tcW w:w="1134" w:type="dxa"/>
          </w:tcPr>
          <w:p w14:paraId="035EAC19" w14:textId="77777777" w:rsidR="005E7E17" w:rsidRPr="005E7E17" w:rsidRDefault="005E7E17" w:rsidP="005E7E17">
            <w:r w:rsidRPr="005E7E17">
              <w:t>№ПП</w:t>
            </w:r>
          </w:p>
        </w:tc>
        <w:tc>
          <w:tcPr>
            <w:tcW w:w="993" w:type="dxa"/>
          </w:tcPr>
          <w:p w14:paraId="61FCDC46" w14:textId="77777777" w:rsidR="005E7E17" w:rsidRPr="005E7E17" w:rsidRDefault="005E7E17" w:rsidP="005E7E17">
            <w:proofErr w:type="spellStart"/>
            <w:r w:rsidRPr="005E7E17">
              <w:t>Дата</w:t>
            </w:r>
            <w:proofErr w:type="spellEnd"/>
          </w:p>
        </w:tc>
        <w:tc>
          <w:tcPr>
            <w:tcW w:w="2693" w:type="dxa"/>
          </w:tcPr>
          <w:p w14:paraId="3C9B552D" w14:textId="77777777" w:rsidR="005E7E17" w:rsidRPr="005E7E17" w:rsidRDefault="005E7E17" w:rsidP="005E7E17">
            <w:proofErr w:type="spellStart"/>
            <w:r w:rsidRPr="005E7E17">
              <w:t>Організація</w:t>
            </w:r>
            <w:proofErr w:type="spellEnd"/>
            <w:r w:rsidRPr="005E7E17">
              <w:t xml:space="preserve">, </w:t>
            </w:r>
            <w:proofErr w:type="spellStart"/>
            <w:r w:rsidRPr="005E7E17">
              <w:t>Адреса</w:t>
            </w:r>
            <w:proofErr w:type="spellEnd"/>
          </w:p>
        </w:tc>
        <w:tc>
          <w:tcPr>
            <w:tcW w:w="1701" w:type="dxa"/>
          </w:tcPr>
          <w:p w14:paraId="2E1F80D5" w14:textId="77777777" w:rsidR="005E7E17" w:rsidRPr="005E7E17" w:rsidRDefault="005E7E17" w:rsidP="005E7E17">
            <w:proofErr w:type="spellStart"/>
            <w:r w:rsidRPr="005E7E17">
              <w:t>Представник</w:t>
            </w:r>
            <w:proofErr w:type="spellEnd"/>
          </w:p>
        </w:tc>
        <w:tc>
          <w:tcPr>
            <w:tcW w:w="3118" w:type="dxa"/>
          </w:tcPr>
          <w:p w14:paraId="099E2AEC" w14:textId="77777777" w:rsidR="005E7E17" w:rsidRPr="005E7E17" w:rsidRDefault="005E7E17" w:rsidP="005E7E17">
            <w:proofErr w:type="spellStart"/>
            <w:r w:rsidRPr="005E7E17">
              <w:t>Підпис</w:t>
            </w:r>
            <w:proofErr w:type="spellEnd"/>
            <w:r w:rsidRPr="005E7E17">
              <w:t xml:space="preserve"> МП</w:t>
            </w:r>
          </w:p>
        </w:tc>
      </w:tr>
      <w:tr w:rsidR="005E7E17" w:rsidRPr="005E7E17" w14:paraId="24CA0B24" w14:textId="77777777" w:rsidTr="00C31468">
        <w:trPr>
          <w:trHeight w:val="45"/>
        </w:trPr>
        <w:tc>
          <w:tcPr>
            <w:tcW w:w="1134" w:type="dxa"/>
          </w:tcPr>
          <w:p w14:paraId="46700E38" w14:textId="77777777" w:rsidR="005E7E17" w:rsidRPr="005E7E17" w:rsidRDefault="005E7E17" w:rsidP="005E7E17">
            <w:r w:rsidRPr="005E7E17">
              <w:t>1</w:t>
            </w:r>
          </w:p>
        </w:tc>
        <w:tc>
          <w:tcPr>
            <w:tcW w:w="993" w:type="dxa"/>
          </w:tcPr>
          <w:p w14:paraId="53DE5E86" w14:textId="77777777" w:rsidR="005E7E17" w:rsidRPr="005E7E17" w:rsidRDefault="005E7E17" w:rsidP="005E7E17"/>
        </w:tc>
        <w:tc>
          <w:tcPr>
            <w:tcW w:w="2693" w:type="dxa"/>
          </w:tcPr>
          <w:p w14:paraId="14DD0EE7" w14:textId="77777777" w:rsidR="005E7E17" w:rsidRPr="005E7E17" w:rsidRDefault="005E7E17" w:rsidP="005E7E17"/>
        </w:tc>
        <w:tc>
          <w:tcPr>
            <w:tcW w:w="1701" w:type="dxa"/>
          </w:tcPr>
          <w:p w14:paraId="7F916DAF" w14:textId="77777777" w:rsidR="005E7E17" w:rsidRPr="005E7E17" w:rsidRDefault="005E7E17" w:rsidP="005E7E17"/>
        </w:tc>
        <w:tc>
          <w:tcPr>
            <w:tcW w:w="3118" w:type="dxa"/>
          </w:tcPr>
          <w:p w14:paraId="0929D481" w14:textId="77777777" w:rsidR="005E7E17" w:rsidRPr="005E7E17" w:rsidRDefault="005E7E17" w:rsidP="005E7E17"/>
        </w:tc>
      </w:tr>
      <w:tr w:rsidR="005E7E17" w:rsidRPr="005E7E17" w14:paraId="7CC83A78" w14:textId="77777777" w:rsidTr="00C31468">
        <w:trPr>
          <w:trHeight w:val="45"/>
        </w:trPr>
        <w:tc>
          <w:tcPr>
            <w:tcW w:w="1134" w:type="dxa"/>
          </w:tcPr>
          <w:p w14:paraId="761A3958" w14:textId="77777777" w:rsidR="005E7E17" w:rsidRPr="005E7E17" w:rsidRDefault="005E7E17" w:rsidP="005E7E17">
            <w:r w:rsidRPr="005E7E17">
              <w:t>2</w:t>
            </w:r>
          </w:p>
        </w:tc>
        <w:tc>
          <w:tcPr>
            <w:tcW w:w="993" w:type="dxa"/>
          </w:tcPr>
          <w:p w14:paraId="6716D9EE" w14:textId="77777777" w:rsidR="005E7E17" w:rsidRPr="005E7E17" w:rsidRDefault="005E7E17" w:rsidP="005E7E17"/>
        </w:tc>
        <w:tc>
          <w:tcPr>
            <w:tcW w:w="2693" w:type="dxa"/>
          </w:tcPr>
          <w:p w14:paraId="72B36E21" w14:textId="77777777" w:rsidR="005E7E17" w:rsidRPr="005E7E17" w:rsidRDefault="005E7E17" w:rsidP="005E7E17"/>
        </w:tc>
        <w:tc>
          <w:tcPr>
            <w:tcW w:w="1701" w:type="dxa"/>
          </w:tcPr>
          <w:p w14:paraId="6894CCB1" w14:textId="77777777" w:rsidR="005E7E17" w:rsidRPr="005E7E17" w:rsidRDefault="005E7E17" w:rsidP="005E7E17"/>
        </w:tc>
        <w:tc>
          <w:tcPr>
            <w:tcW w:w="3118" w:type="dxa"/>
          </w:tcPr>
          <w:p w14:paraId="2F7D80F0" w14:textId="77777777" w:rsidR="005E7E17" w:rsidRPr="005E7E17" w:rsidRDefault="005E7E17" w:rsidP="005E7E17"/>
        </w:tc>
      </w:tr>
      <w:bookmarkEnd w:id="0"/>
    </w:tbl>
    <w:p w14:paraId="58FBA1E5" w14:textId="77777777" w:rsidR="005E7E17" w:rsidRPr="004B72EA" w:rsidRDefault="005E7E17" w:rsidP="004B72EA">
      <w:pPr>
        <w:rPr>
          <w:lang w:val="ru-RU"/>
        </w:rPr>
      </w:pPr>
    </w:p>
    <w:sectPr w:rsidR="005E7E17" w:rsidRPr="004B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47"/>
    <w:rsid w:val="00137747"/>
    <w:rsid w:val="00305BE5"/>
    <w:rsid w:val="004B72EA"/>
    <w:rsid w:val="005E7E17"/>
    <w:rsid w:val="00707950"/>
    <w:rsid w:val="007A3F2C"/>
    <w:rsid w:val="008F7303"/>
    <w:rsid w:val="00BD2E8E"/>
    <w:rsid w:val="00D14A5F"/>
    <w:rsid w:val="00D72A65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0B83"/>
  <w15:chartTrackingRefBased/>
  <w15:docId w15:val="{63161215-D616-47C4-8CD8-D9F8DB5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05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uiPriority w:val="99"/>
    <w:rsid w:val="00305BE5"/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y2iqfc">
    <w:name w:val="y2iqfc"/>
    <w:basedOn w:val="a0"/>
    <w:rsid w:val="00305BE5"/>
  </w:style>
  <w:style w:type="paragraph" w:customStyle="1" w:styleId="TableParagraph">
    <w:name w:val="Table Paragraph"/>
    <w:basedOn w:val="a"/>
    <w:uiPriority w:val="1"/>
    <w:qFormat/>
    <w:rsid w:val="00707950"/>
    <w:pPr>
      <w:spacing w:before="78"/>
      <w:ind w:left="128"/>
    </w:pPr>
  </w:style>
  <w:style w:type="table" w:customStyle="1" w:styleId="TableNormal">
    <w:name w:val="Table Normal"/>
    <w:uiPriority w:val="2"/>
    <w:semiHidden/>
    <w:qFormat/>
    <w:rsid w:val="0070795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E7E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rvice.citrus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Козлова</dc:creator>
  <cp:keywords/>
  <dc:description/>
  <cp:lastModifiedBy>Елена Чава</cp:lastModifiedBy>
  <cp:revision>2</cp:revision>
  <dcterms:created xsi:type="dcterms:W3CDTF">2021-12-24T10:33:00Z</dcterms:created>
  <dcterms:modified xsi:type="dcterms:W3CDTF">2021-12-24T10:33:00Z</dcterms:modified>
</cp:coreProperties>
</file>